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ECD0E" w14:textId="77777777" w:rsidR="005E7510" w:rsidRPr="003A3116" w:rsidRDefault="005E7510" w:rsidP="005E7510">
      <w:pPr>
        <w:jc w:val="center"/>
        <w:rPr>
          <w:rFonts w:cs="Arial"/>
          <w:b/>
        </w:rPr>
      </w:pPr>
      <w:r w:rsidRPr="003A3116">
        <w:rPr>
          <w:rFonts w:cs="Arial"/>
          <w:b/>
        </w:rPr>
        <w:t xml:space="preserve">THE </w:t>
      </w:r>
      <w:smartTag w:uri="urn:schemas-microsoft-com:office:smarttags" w:element="place">
        <w:r w:rsidRPr="003A3116">
          <w:rPr>
            <w:rFonts w:cs="Arial"/>
            <w:b/>
          </w:rPr>
          <w:t>SHROPSHIRE</w:t>
        </w:r>
      </w:smartTag>
      <w:r w:rsidRPr="003A3116">
        <w:rPr>
          <w:rFonts w:cs="Arial"/>
          <w:b/>
        </w:rPr>
        <w:t xml:space="preserve"> COUNCIL</w:t>
      </w:r>
    </w:p>
    <w:p w14:paraId="73ED8480" w14:textId="3E4C963E" w:rsidR="005E7510" w:rsidRPr="003A3116" w:rsidRDefault="005E7510" w:rsidP="005E7510">
      <w:pPr>
        <w:jc w:val="center"/>
        <w:rPr>
          <w:rFonts w:cs="Arial"/>
          <w:b/>
        </w:rPr>
      </w:pPr>
      <w:r w:rsidRPr="003A3116">
        <w:rPr>
          <w:rFonts w:cs="Arial"/>
          <w:b/>
        </w:rPr>
        <w:t>(PROHIBITION AND RESTRICTION OF WAITING AND PARKING PLACES) (CONSOLIDATION) ORDER 2009 (</w:t>
      </w:r>
      <w:r w:rsidR="006D1460" w:rsidRPr="003A3116">
        <w:rPr>
          <w:rFonts w:cs="Arial"/>
          <w:b/>
        </w:rPr>
        <w:t>VARIOUS ROADS, SHREWSBURY</w:t>
      </w:r>
      <w:r w:rsidRPr="003A3116">
        <w:rPr>
          <w:rFonts w:cs="Arial"/>
          <w:b/>
        </w:rPr>
        <w:t xml:space="preserve">) (AMENDMENT) </w:t>
      </w:r>
      <w:r w:rsidR="006D1460" w:rsidRPr="003A3116">
        <w:rPr>
          <w:rFonts w:cs="Arial"/>
          <w:b/>
        </w:rPr>
        <w:t xml:space="preserve">(NO. ) </w:t>
      </w:r>
      <w:r w:rsidRPr="003A3116">
        <w:rPr>
          <w:rFonts w:cs="Arial"/>
          <w:b/>
        </w:rPr>
        <w:t>ORDER</w:t>
      </w:r>
    </w:p>
    <w:p w14:paraId="593A03A7" w14:textId="77777777" w:rsidR="00AB2FFC" w:rsidRPr="003A3116" w:rsidRDefault="00AB2FFC" w:rsidP="00AB2FFC">
      <w:pPr>
        <w:jc w:val="center"/>
        <w:rPr>
          <w:b/>
        </w:rPr>
      </w:pPr>
    </w:p>
    <w:p w14:paraId="21AAFEED" w14:textId="6B2F0E35" w:rsidR="00AB2FFC" w:rsidRPr="003A3116" w:rsidRDefault="00AB2FFC" w:rsidP="00AB2FFC">
      <w:r w:rsidRPr="003A3116">
        <w:t>Shropshire Council</w:t>
      </w:r>
      <w:r w:rsidR="005E7510" w:rsidRPr="003A3116">
        <w:t>,</w:t>
      </w:r>
      <w:r w:rsidRPr="003A3116">
        <w:t xml:space="preserve"> in exercise of its powers under Sections 1, 2, 4, 5, 32, 35, 45, 46 and 49</w:t>
      </w:r>
      <w:r w:rsidR="005E7510" w:rsidRPr="003A3116">
        <w:t>,</w:t>
      </w:r>
      <w:r w:rsidRPr="003A3116">
        <w:t xml:space="preserve"> and </w:t>
      </w:r>
      <w:r w:rsidR="005E7510" w:rsidRPr="003A3116">
        <w:t>Part</w:t>
      </w:r>
      <w:r w:rsidRPr="003A3116">
        <w:t xml:space="preserve"> IV of Schedule 9</w:t>
      </w:r>
      <w:r w:rsidR="005E7510" w:rsidRPr="003A3116">
        <w:t>,</w:t>
      </w:r>
      <w:r w:rsidRPr="003A3116">
        <w:t xml:space="preserve"> and having regard to Section 122 of the Road Traffic Regulation Act 1984 (the Act of 1984) as amended and of all other enabling powers, and after consultation with the Chief Officer of Police in accordance with Part III of Schedule 9 to the Act of 1984, hereby makes the following Order.</w:t>
      </w:r>
    </w:p>
    <w:p w14:paraId="38029B19" w14:textId="77777777" w:rsidR="00AB2FFC" w:rsidRPr="003A3116" w:rsidRDefault="00AB2FFC" w:rsidP="00AB2FFC">
      <w:pPr>
        <w:rPr>
          <w:sz w:val="24"/>
          <w:szCs w:val="24"/>
        </w:rPr>
      </w:pPr>
    </w:p>
    <w:p w14:paraId="5704CF1E" w14:textId="1B2CA92F" w:rsidR="00145D11" w:rsidRPr="003A3116" w:rsidRDefault="00AB2FFC" w:rsidP="00145D11">
      <w:pPr>
        <w:ind w:left="360" w:hanging="360"/>
      </w:pPr>
      <w:r w:rsidRPr="003A3116">
        <w:t xml:space="preserve">1.   This order shall come into operation on </w:t>
      </w:r>
      <w:r w:rsidR="00145D11" w:rsidRPr="003A3116">
        <w:t xml:space="preserve">    </w:t>
      </w:r>
      <w:r w:rsidRPr="003A3116">
        <w:t xml:space="preserve">and may be cited as </w:t>
      </w:r>
      <w:r w:rsidR="00145D11" w:rsidRPr="003A3116">
        <w:t xml:space="preserve">The Shropshire Council (Prohibition and Restriction of Waiting and Parking Places) (Consolidation) Order 2009 </w:t>
      </w:r>
      <w:r w:rsidR="003B68CF" w:rsidRPr="003A3116">
        <w:t>(</w:t>
      </w:r>
      <w:r w:rsidR="006D1460" w:rsidRPr="003A3116">
        <w:t>Various Roads, Shrewsbury</w:t>
      </w:r>
      <w:r w:rsidR="00145D11" w:rsidRPr="003A3116">
        <w:t xml:space="preserve">) (Amendment) </w:t>
      </w:r>
      <w:r w:rsidR="006D1460" w:rsidRPr="003A3116">
        <w:t xml:space="preserve">(No. ) </w:t>
      </w:r>
      <w:r w:rsidR="00145D11" w:rsidRPr="003A3116">
        <w:t>Order</w:t>
      </w:r>
    </w:p>
    <w:p w14:paraId="6E8AA536" w14:textId="77777777" w:rsidR="00AB2FFC" w:rsidRPr="003A3116" w:rsidRDefault="00AB2FFC" w:rsidP="00145D11">
      <w:pPr>
        <w:ind w:left="360" w:hanging="360"/>
      </w:pPr>
    </w:p>
    <w:p w14:paraId="55F44C3D" w14:textId="28E94F90" w:rsidR="007A0128" w:rsidRPr="003A3116" w:rsidRDefault="00AB2FFC" w:rsidP="005E7510">
      <w:pPr>
        <w:pStyle w:val="BodyText"/>
        <w:numPr>
          <w:ilvl w:val="0"/>
          <w:numId w:val="9"/>
        </w:numPr>
        <w:ind w:left="426"/>
        <w:jc w:val="left"/>
        <w:rPr>
          <w:rFonts w:cs="Arial"/>
        </w:rPr>
      </w:pPr>
      <w:r w:rsidRPr="003A3116">
        <w:rPr>
          <w:u w:val="none"/>
        </w:rPr>
        <w:t>The Shropshire Council (Prohibition and Restriction of Waiting and Parking Places) (Consolidation) Order 2009</w:t>
      </w:r>
      <w:r w:rsidR="002F2581" w:rsidRPr="003A3116">
        <w:rPr>
          <w:u w:val="none"/>
        </w:rPr>
        <w:t xml:space="preserve"> is hereby amended </w:t>
      </w:r>
      <w:r w:rsidR="005E7510" w:rsidRPr="003A3116">
        <w:rPr>
          <w:u w:val="none"/>
        </w:rPr>
        <w:t>as follows:</w:t>
      </w:r>
    </w:p>
    <w:p w14:paraId="7D20A485" w14:textId="77777777" w:rsidR="005E7510" w:rsidRPr="003A3116" w:rsidRDefault="005E7510" w:rsidP="005E7510">
      <w:pPr>
        <w:pStyle w:val="BodyText"/>
        <w:jc w:val="left"/>
        <w:rPr>
          <w:u w:val="none"/>
        </w:rPr>
      </w:pPr>
    </w:p>
    <w:p w14:paraId="2431CBFA" w14:textId="1239F223" w:rsidR="008E1B72" w:rsidRPr="003A3116" w:rsidRDefault="008E1B72" w:rsidP="008E1B72">
      <w:pPr>
        <w:pStyle w:val="BodyText"/>
        <w:ind w:left="360"/>
        <w:jc w:val="left"/>
        <w:rPr>
          <w:b/>
          <w:u w:val="none"/>
        </w:rPr>
      </w:pPr>
      <w:r w:rsidRPr="003A3116">
        <w:rPr>
          <w:b/>
          <w:u w:val="none"/>
        </w:rPr>
        <w:t>Shrewsbury</w:t>
      </w:r>
    </w:p>
    <w:p w14:paraId="256AEE05" w14:textId="77777777" w:rsidR="008E1B72" w:rsidRPr="003A3116" w:rsidRDefault="008E1B72" w:rsidP="005E7510">
      <w:pPr>
        <w:pStyle w:val="BodyText"/>
        <w:jc w:val="left"/>
        <w:rPr>
          <w:u w:val="none"/>
        </w:rPr>
      </w:pPr>
    </w:p>
    <w:p w14:paraId="2297BE44" w14:textId="0997421D" w:rsidR="00C30C80" w:rsidRPr="003A3116" w:rsidRDefault="002132ED" w:rsidP="002132ED">
      <w:pPr>
        <w:pStyle w:val="BodyText"/>
        <w:numPr>
          <w:ilvl w:val="0"/>
          <w:numId w:val="10"/>
        </w:numPr>
        <w:jc w:val="left"/>
        <w:rPr>
          <w:rFonts w:cs="Arial"/>
        </w:rPr>
      </w:pPr>
      <w:r w:rsidRPr="003A3116">
        <w:rPr>
          <w:u w:val="none"/>
        </w:rPr>
        <w:t xml:space="preserve">The following </w:t>
      </w:r>
      <w:r w:rsidR="008526E2" w:rsidRPr="003A3116">
        <w:rPr>
          <w:u w:val="none"/>
        </w:rPr>
        <w:t>side</w:t>
      </w:r>
      <w:r w:rsidR="00D061AC" w:rsidRPr="003A3116">
        <w:rPr>
          <w:u w:val="none"/>
        </w:rPr>
        <w:t>s</w:t>
      </w:r>
      <w:r w:rsidRPr="003A3116">
        <w:rPr>
          <w:u w:val="none"/>
        </w:rPr>
        <w:t xml:space="preserve"> of road</w:t>
      </w:r>
      <w:r w:rsidR="00D061AC" w:rsidRPr="003A3116">
        <w:rPr>
          <w:u w:val="none"/>
        </w:rPr>
        <w:t>s</w:t>
      </w:r>
      <w:r w:rsidRPr="003A3116">
        <w:rPr>
          <w:u w:val="none"/>
        </w:rPr>
        <w:t xml:space="preserve"> </w:t>
      </w:r>
      <w:r w:rsidR="00D061AC" w:rsidRPr="003A3116">
        <w:rPr>
          <w:u w:val="none"/>
        </w:rPr>
        <w:t>are</w:t>
      </w:r>
      <w:r w:rsidRPr="003A3116">
        <w:rPr>
          <w:u w:val="none"/>
        </w:rPr>
        <w:t xml:space="preserve"> deleted from </w:t>
      </w:r>
      <w:r w:rsidR="004B08EA" w:rsidRPr="003A3116">
        <w:rPr>
          <w:u w:val="none"/>
        </w:rPr>
        <w:t xml:space="preserve">the </w:t>
      </w:r>
      <w:r w:rsidRPr="003A3116">
        <w:rPr>
          <w:u w:val="none"/>
        </w:rPr>
        <w:t xml:space="preserve">Schedule </w:t>
      </w:r>
      <w:r w:rsidR="004B08EA" w:rsidRPr="003A3116">
        <w:rPr>
          <w:u w:val="none"/>
        </w:rPr>
        <w:t>for</w:t>
      </w:r>
      <w:r w:rsidRPr="003A3116">
        <w:rPr>
          <w:u w:val="none"/>
        </w:rPr>
        <w:t xml:space="preserve"> </w:t>
      </w:r>
      <w:r w:rsidR="004B08EA" w:rsidRPr="003A3116">
        <w:rPr>
          <w:u w:val="none"/>
        </w:rPr>
        <w:t xml:space="preserve">Restricted Parking Zone - </w:t>
      </w:r>
      <w:r w:rsidRPr="003A3116">
        <w:rPr>
          <w:u w:val="none"/>
        </w:rPr>
        <w:t>No Waiting At Any Time/No Loading 8am-6.30pm:</w:t>
      </w:r>
    </w:p>
    <w:p w14:paraId="35BD4514" w14:textId="72432A7E" w:rsidR="00BA3BAF" w:rsidRPr="003A3116" w:rsidRDefault="00BA3BAF" w:rsidP="0024273D">
      <w:pPr>
        <w:pStyle w:val="BodyText"/>
        <w:jc w:val="left"/>
        <w:rPr>
          <w:rFonts w:cs="Arial"/>
          <w:szCs w:val="22"/>
          <w:u w:val="none"/>
        </w:rPr>
      </w:pPr>
    </w:p>
    <w:p w14:paraId="06835A33" w14:textId="77777777" w:rsidR="00D061AC" w:rsidRPr="003A3116" w:rsidRDefault="00B62A6E" w:rsidP="00D061AC">
      <w:pPr>
        <w:pStyle w:val="BodyText"/>
        <w:ind w:left="360" w:firstLine="720"/>
        <w:rPr>
          <w:rFonts w:cs="Arial"/>
          <w:szCs w:val="22"/>
          <w:u w:val="none"/>
        </w:rPr>
      </w:pPr>
      <w:r w:rsidRPr="003A3116">
        <w:rPr>
          <w:rFonts w:cs="Arial"/>
          <w:szCs w:val="22"/>
          <w:u w:val="none"/>
        </w:rPr>
        <w:t xml:space="preserve">On the north-east side of Mardol from its junction with Claremont Street to </w:t>
      </w:r>
    </w:p>
    <w:p w14:paraId="76A49711" w14:textId="59E6CE40" w:rsidR="00B62A6E" w:rsidRPr="003A3116" w:rsidRDefault="00B62A6E" w:rsidP="00D061AC">
      <w:pPr>
        <w:pStyle w:val="BodyText"/>
        <w:ind w:left="360" w:firstLine="720"/>
        <w:jc w:val="left"/>
        <w:rPr>
          <w:rFonts w:cs="Arial"/>
          <w:szCs w:val="22"/>
          <w:u w:val="none"/>
        </w:rPr>
      </w:pPr>
      <w:r w:rsidRPr="003A3116">
        <w:rPr>
          <w:rFonts w:cs="Arial"/>
          <w:szCs w:val="22"/>
          <w:u w:val="none"/>
        </w:rPr>
        <w:t>a point 8.9 metres north-west of that junction.</w:t>
      </w:r>
    </w:p>
    <w:p w14:paraId="26CEB59D" w14:textId="77777777" w:rsidR="00B62A6E" w:rsidRPr="003A3116" w:rsidRDefault="00B62A6E" w:rsidP="00B62A6E">
      <w:pPr>
        <w:pStyle w:val="BodyText"/>
        <w:rPr>
          <w:rFonts w:cs="Arial"/>
          <w:szCs w:val="22"/>
          <w:u w:val="none"/>
        </w:rPr>
      </w:pPr>
    </w:p>
    <w:p w14:paraId="15C215BE" w14:textId="0DB45002" w:rsidR="00B62A6E" w:rsidRPr="003A3116" w:rsidRDefault="00B62A6E" w:rsidP="00D061AC">
      <w:pPr>
        <w:pStyle w:val="BodyText"/>
        <w:ind w:left="1080"/>
        <w:jc w:val="left"/>
        <w:rPr>
          <w:rFonts w:cs="Arial"/>
          <w:szCs w:val="22"/>
          <w:u w:val="none"/>
        </w:rPr>
      </w:pPr>
      <w:r w:rsidRPr="003A3116">
        <w:rPr>
          <w:rFonts w:cs="Arial"/>
          <w:szCs w:val="22"/>
          <w:u w:val="none"/>
        </w:rPr>
        <w:t>On the south-west side of Mardol from its junction with Claremont Street to a point 6.3 metres north-west of that junction.</w:t>
      </w:r>
    </w:p>
    <w:p w14:paraId="596E1333" w14:textId="6EE36763" w:rsidR="002917CF" w:rsidRPr="003A3116" w:rsidRDefault="002917CF" w:rsidP="00D061AC">
      <w:pPr>
        <w:pStyle w:val="BodyText"/>
        <w:ind w:left="1080"/>
        <w:jc w:val="left"/>
        <w:rPr>
          <w:rFonts w:cs="Arial"/>
          <w:szCs w:val="22"/>
          <w:u w:val="none"/>
        </w:rPr>
      </w:pPr>
    </w:p>
    <w:p w14:paraId="01907181" w14:textId="60D71DE7" w:rsidR="00E71429" w:rsidRPr="003A3116" w:rsidRDefault="00E71429" w:rsidP="00E71429">
      <w:pPr>
        <w:pStyle w:val="BodyText"/>
        <w:ind w:left="1080"/>
        <w:jc w:val="left"/>
        <w:rPr>
          <w:rFonts w:cs="Arial"/>
          <w:szCs w:val="22"/>
          <w:u w:val="none"/>
        </w:rPr>
      </w:pPr>
      <w:r w:rsidRPr="003A3116">
        <w:rPr>
          <w:rFonts w:cs="Arial"/>
          <w:szCs w:val="22"/>
          <w:u w:val="none"/>
        </w:rPr>
        <w:t>On the north side of Claremont Street from its junction with Mardol to a point 6.5 metres west of that junction.</w:t>
      </w:r>
    </w:p>
    <w:p w14:paraId="37A3091D" w14:textId="77777777" w:rsidR="00E71429" w:rsidRPr="003A3116" w:rsidRDefault="00E71429" w:rsidP="00E71429">
      <w:pPr>
        <w:pStyle w:val="BodyText"/>
        <w:ind w:left="1080"/>
        <w:jc w:val="left"/>
        <w:rPr>
          <w:rFonts w:cs="Arial"/>
          <w:szCs w:val="22"/>
          <w:u w:val="none"/>
        </w:rPr>
      </w:pPr>
    </w:p>
    <w:p w14:paraId="25023555" w14:textId="1D5F01DC" w:rsidR="002917CF" w:rsidRPr="003A3116" w:rsidRDefault="00E71429" w:rsidP="00E71429">
      <w:pPr>
        <w:pStyle w:val="BodyText"/>
        <w:ind w:left="1080"/>
        <w:jc w:val="left"/>
        <w:rPr>
          <w:rFonts w:cs="Arial"/>
          <w:szCs w:val="22"/>
          <w:u w:val="none"/>
        </w:rPr>
      </w:pPr>
      <w:r w:rsidRPr="003A3116">
        <w:rPr>
          <w:rFonts w:cs="Arial"/>
          <w:szCs w:val="22"/>
          <w:u w:val="none"/>
        </w:rPr>
        <w:t>On the south side of Claremont Street from its junction with Mardol to a point 10.4 metres west of that junction.</w:t>
      </w:r>
    </w:p>
    <w:p w14:paraId="050FEB59" w14:textId="16690E2F" w:rsidR="001F3F20" w:rsidRPr="003A3116" w:rsidRDefault="001F3F20" w:rsidP="0024273D">
      <w:pPr>
        <w:pStyle w:val="BodyText"/>
        <w:jc w:val="left"/>
        <w:rPr>
          <w:rFonts w:cs="Arial"/>
          <w:szCs w:val="22"/>
          <w:u w:val="none"/>
        </w:rPr>
      </w:pPr>
    </w:p>
    <w:p w14:paraId="57EC6E83" w14:textId="1CF7EE40" w:rsidR="00214638" w:rsidRPr="003A3116" w:rsidRDefault="00214638" w:rsidP="00214638">
      <w:pPr>
        <w:pStyle w:val="BodyText"/>
        <w:numPr>
          <w:ilvl w:val="0"/>
          <w:numId w:val="10"/>
        </w:numPr>
        <w:jc w:val="left"/>
        <w:rPr>
          <w:rFonts w:cs="Arial"/>
          <w:szCs w:val="22"/>
          <w:u w:val="none"/>
        </w:rPr>
      </w:pPr>
      <w:r w:rsidRPr="003A3116">
        <w:rPr>
          <w:u w:val="none"/>
        </w:rPr>
        <w:t xml:space="preserve">The following </w:t>
      </w:r>
      <w:r w:rsidR="0013651F" w:rsidRPr="003A3116">
        <w:rPr>
          <w:u w:val="none"/>
        </w:rPr>
        <w:t>side</w:t>
      </w:r>
      <w:r w:rsidRPr="003A3116">
        <w:rPr>
          <w:u w:val="none"/>
        </w:rPr>
        <w:t xml:space="preserve">s of roads are deleted from </w:t>
      </w:r>
      <w:r w:rsidR="00905EE8" w:rsidRPr="003A3116">
        <w:rPr>
          <w:u w:val="none"/>
        </w:rPr>
        <w:t xml:space="preserve">the </w:t>
      </w:r>
      <w:r w:rsidRPr="003A3116">
        <w:rPr>
          <w:u w:val="none"/>
        </w:rPr>
        <w:t xml:space="preserve">Schedule </w:t>
      </w:r>
      <w:r w:rsidR="00905EE8" w:rsidRPr="003A3116">
        <w:rPr>
          <w:u w:val="none"/>
        </w:rPr>
        <w:t xml:space="preserve">for Restricted Parking Zone - </w:t>
      </w:r>
      <w:r w:rsidRPr="003A3116">
        <w:rPr>
          <w:u w:val="none"/>
        </w:rPr>
        <w:t>No Waiting At Any Time/ No Loading</w:t>
      </w:r>
      <w:r w:rsidR="001A7C40" w:rsidRPr="003A3116">
        <w:rPr>
          <w:u w:val="none"/>
        </w:rPr>
        <w:t xml:space="preserve"> Mon-Sat</w:t>
      </w:r>
      <w:r w:rsidRPr="003A3116">
        <w:rPr>
          <w:u w:val="none"/>
        </w:rPr>
        <w:t xml:space="preserve"> 8.15am-9.15am, 12.15pm-1.15pm &amp; 4pm-6pm:</w:t>
      </w:r>
    </w:p>
    <w:p w14:paraId="3AB2E543" w14:textId="77777777" w:rsidR="002132ED" w:rsidRPr="003A3116" w:rsidRDefault="002132ED" w:rsidP="0024273D">
      <w:pPr>
        <w:pStyle w:val="BodyText"/>
        <w:jc w:val="left"/>
        <w:rPr>
          <w:rFonts w:cs="Arial"/>
          <w:szCs w:val="22"/>
          <w:u w:val="none"/>
        </w:rPr>
      </w:pPr>
    </w:p>
    <w:p w14:paraId="579B182D" w14:textId="56D4BB9D" w:rsidR="0072658E" w:rsidRPr="003A3116" w:rsidRDefault="00D23B95" w:rsidP="00D23B95">
      <w:pPr>
        <w:pStyle w:val="BodyText"/>
        <w:ind w:left="1134"/>
        <w:jc w:val="left"/>
        <w:rPr>
          <w:rFonts w:cs="Arial"/>
          <w:szCs w:val="22"/>
          <w:u w:val="none"/>
        </w:rPr>
      </w:pPr>
      <w:r w:rsidRPr="003A3116">
        <w:rPr>
          <w:rFonts w:cs="Arial"/>
          <w:szCs w:val="22"/>
          <w:u w:val="none"/>
        </w:rPr>
        <w:t>On the south-west side</w:t>
      </w:r>
      <w:r w:rsidR="00146CC8" w:rsidRPr="003A3116">
        <w:rPr>
          <w:rFonts w:cs="Arial"/>
          <w:szCs w:val="22"/>
          <w:u w:val="none"/>
        </w:rPr>
        <w:t xml:space="preserve"> of Bellstone</w:t>
      </w:r>
      <w:r w:rsidRPr="003A3116">
        <w:rPr>
          <w:rFonts w:cs="Arial"/>
          <w:szCs w:val="22"/>
          <w:u w:val="none"/>
        </w:rPr>
        <w:t xml:space="preserve"> from its junction with Claremont Hill for a distance of 12.2 metres in south easterly direction.</w:t>
      </w:r>
    </w:p>
    <w:p w14:paraId="674375AC" w14:textId="220643CB" w:rsidR="00650CCC" w:rsidRPr="003A3116" w:rsidRDefault="00650CCC" w:rsidP="00D23B95">
      <w:pPr>
        <w:pStyle w:val="BodyText"/>
        <w:ind w:left="1134"/>
        <w:jc w:val="left"/>
        <w:rPr>
          <w:rFonts w:cs="Arial"/>
          <w:szCs w:val="22"/>
          <w:u w:val="none"/>
        </w:rPr>
      </w:pPr>
    </w:p>
    <w:p w14:paraId="5DD44AE4" w14:textId="0A33D1C1" w:rsidR="00650CCC" w:rsidRPr="003A3116" w:rsidRDefault="00650CCC" w:rsidP="00650CCC">
      <w:pPr>
        <w:pStyle w:val="BodyText"/>
        <w:ind w:left="1134"/>
        <w:jc w:val="left"/>
        <w:rPr>
          <w:rFonts w:cs="Arial"/>
          <w:szCs w:val="22"/>
          <w:u w:val="none"/>
        </w:rPr>
      </w:pPr>
      <w:r w:rsidRPr="003A3116">
        <w:rPr>
          <w:rFonts w:cs="Arial"/>
          <w:szCs w:val="22"/>
          <w:u w:val="none"/>
        </w:rPr>
        <w:t>On the north-east side</w:t>
      </w:r>
      <w:r w:rsidR="00390888" w:rsidRPr="003A3116">
        <w:rPr>
          <w:rFonts w:cs="Arial"/>
          <w:szCs w:val="22"/>
          <w:u w:val="none"/>
        </w:rPr>
        <w:t xml:space="preserve"> of Barker Street</w:t>
      </w:r>
      <w:r w:rsidRPr="003A3116">
        <w:rPr>
          <w:rFonts w:cs="Arial"/>
          <w:szCs w:val="22"/>
          <w:u w:val="none"/>
        </w:rPr>
        <w:t xml:space="preserve"> from the southern side of the entrance to Barker Street Car Park and its junction with Bellstone.</w:t>
      </w:r>
    </w:p>
    <w:p w14:paraId="048D81A7" w14:textId="77777777" w:rsidR="00650CCC" w:rsidRPr="003A3116" w:rsidRDefault="00650CCC" w:rsidP="00650CCC">
      <w:pPr>
        <w:pStyle w:val="BodyText"/>
        <w:ind w:left="1134"/>
        <w:jc w:val="left"/>
        <w:rPr>
          <w:rFonts w:cs="Arial"/>
          <w:szCs w:val="22"/>
          <w:u w:val="none"/>
        </w:rPr>
      </w:pPr>
    </w:p>
    <w:p w14:paraId="65638355" w14:textId="768D605A" w:rsidR="00650CCC" w:rsidRPr="003A3116" w:rsidRDefault="00650CCC" w:rsidP="00650CCC">
      <w:pPr>
        <w:pStyle w:val="BodyText"/>
        <w:ind w:left="1134"/>
        <w:jc w:val="left"/>
        <w:rPr>
          <w:rFonts w:cs="Arial"/>
          <w:szCs w:val="22"/>
          <w:u w:val="none"/>
        </w:rPr>
      </w:pPr>
      <w:r w:rsidRPr="003A3116">
        <w:rPr>
          <w:rFonts w:cs="Arial"/>
          <w:szCs w:val="22"/>
          <w:u w:val="none"/>
        </w:rPr>
        <w:t xml:space="preserve">On the south-west side </w:t>
      </w:r>
      <w:r w:rsidR="00390888" w:rsidRPr="003A3116">
        <w:rPr>
          <w:rFonts w:cs="Arial"/>
          <w:szCs w:val="22"/>
          <w:u w:val="none"/>
        </w:rPr>
        <w:t xml:space="preserve">of Barker Street </w:t>
      </w:r>
      <w:r w:rsidRPr="003A3116">
        <w:rPr>
          <w:rFonts w:cs="Arial"/>
          <w:szCs w:val="22"/>
          <w:u w:val="none"/>
        </w:rPr>
        <w:t>from its junction with Claremont Hill to a point 43.7 metres north-west of that junction</w:t>
      </w:r>
    </w:p>
    <w:p w14:paraId="5C808F30" w14:textId="77777777" w:rsidR="00650CCC" w:rsidRPr="003A3116" w:rsidRDefault="00650CCC" w:rsidP="00650CCC">
      <w:pPr>
        <w:pStyle w:val="BodyText"/>
        <w:ind w:left="1134"/>
        <w:jc w:val="left"/>
        <w:rPr>
          <w:rFonts w:cs="Arial"/>
          <w:szCs w:val="22"/>
          <w:u w:val="none"/>
        </w:rPr>
      </w:pPr>
    </w:p>
    <w:p w14:paraId="183BB127" w14:textId="77777777" w:rsidR="00D94C48" w:rsidRPr="003A3116" w:rsidRDefault="00D94C48" w:rsidP="00D94C48">
      <w:pPr>
        <w:pStyle w:val="BodyText"/>
        <w:numPr>
          <w:ilvl w:val="0"/>
          <w:numId w:val="10"/>
        </w:numPr>
        <w:jc w:val="left"/>
        <w:rPr>
          <w:rFonts w:cs="Arial"/>
          <w:szCs w:val="22"/>
          <w:u w:val="none"/>
        </w:rPr>
      </w:pPr>
      <w:r w:rsidRPr="003A3116">
        <w:rPr>
          <w:u w:val="none"/>
        </w:rPr>
        <w:t>The following side of road is deleted from the Schedule for No Waiting At Any Time/ No Loading Mon-Sat 8.15am-9.15am, 12.15pm-1.15pm &amp; 4pm-6pm:</w:t>
      </w:r>
    </w:p>
    <w:p w14:paraId="4507E6F4" w14:textId="77777777" w:rsidR="00D94C48" w:rsidRPr="003A3116" w:rsidRDefault="00D94C48" w:rsidP="00D94C48">
      <w:pPr>
        <w:pStyle w:val="BodyText"/>
        <w:jc w:val="left"/>
        <w:rPr>
          <w:rFonts w:cs="Arial"/>
          <w:szCs w:val="22"/>
          <w:u w:val="none"/>
        </w:rPr>
      </w:pPr>
    </w:p>
    <w:p w14:paraId="5B340AE9" w14:textId="1A1682F9" w:rsidR="00D94C48" w:rsidRPr="003A3116" w:rsidRDefault="002359B5" w:rsidP="00D94C48">
      <w:pPr>
        <w:pStyle w:val="BodyText"/>
        <w:ind w:left="1134"/>
        <w:jc w:val="left"/>
        <w:rPr>
          <w:rFonts w:cs="Arial"/>
          <w:szCs w:val="22"/>
          <w:u w:val="none"/>
        </w:rPr>
      </w:pPr>
      <w:r w:rsidRPr="003A3116">
        <w:rPr>
          <w:rFonts w:cs="Arial"/>
          <w:szCs w:val="22"/>
          <w:u w:val="none"/>
        </w:rPr>
        <w:t>The north-east side of Barker Street</w:t>
      </w:r>
      <w:r w:rsidR="00C63994" w:rsidRPr="003A3116">
        <w:rPr>
          <w:rFonts w:cs="Arial"/>
          <w:szCs w:val="22"/>
          <w:u w:val="none"/>
        </w:rPr>
        <w:t xml:space="preserve"> b</w:t>
      </w:r>
      <w:r w:rsidR="00D94C48" w:rsidRPr="003A3116">
        <w:rPr>
          <w:rFonts w:cs="Arial"/>
          <w:szCs w:val="22"/>
          <w:u w:val="none"/>
        </w:rPr>
        <w:t>etween its junction with Bridge Street and the southern side of the entrance to Barker Street Car Park.</w:t>
      </w:r>
    </w:p>
    <w:p w14:paraId="75073FF4" w14:textId="77777777" w:rsidR="00D94C48" w:rsidRPr="003A3116" w:rsidRDefault="00D94C48" w:rsidP="00D94C48">
      <w:pPr>
        <w:pStyle w:val="BodyText"/>
        <w:ind w:left="1080" w:hanging="720"/>
        <w:jc w:val="left"/>
        <w:rPr>
          <w:u w:val="none"/>
        </w:rPr>
      </w:pPr>
      <w:r w:rsidRPr="003A3116">
        <w:rPr>
          <w:u w:val="none"/>
        </w:rPr>
        <w:lastRenderedPageBreak/>
        <w:t xml:space="preserve"> </w:t>
      </w:r>
    </w:p>
    <w:p w14:paraId="6B7DE253" w14:textId="1284358E" w:rsidR="0082376B" w:rsidRPr="003A3116" w:rsidRDefault="00A3149C" w:rsidP="00D94C48">
      <w:pPr>
        <w:pStyle w:val="BodyText"/>
        <w:ind w:left="1080" w:hanging="720"/>
        <w:jc w:val="left"/>
        <w:rPr>
          <w:u w:val="none"/>
        </w:rPr>
      </w:pPr>
      <w:r w:rsidRPr="003A3116">
        <w:rPr>
          <w:u w:val="none"/>
        </w:rPr>
        <w:t>(iv)</w:t>
      </w:r>
      <w:r w:rsidRPr="003A3116">
        <w:rPr>
          <w:u w:val="none"/>
        </w:rPr>
        <w:tab/>
      </w:r>
      <w:r w:rsidR="0082376B" w:rsidRPr="003A3116">
        <w:rPr>
          <w:u w:val="none"/>
        </w:rPr>
        <w:t xml:space="preserve"> </w:t>
      </w:r>
      <w:r w:rsidRPr="003A3116">
        <w:rPr>
          <w:u w:val="none"/>
        </w:rPr>
        <w:t xml:space="preserve">The following </w:t>
      </w:r>
      <w:r w:rsidR="00923205" w:rsidRPr="003A3116">
        <w:rPr>
          <w:u w:val="none"/>
        </w:rPr>
        <w:t>side</w:t>
      </w:r>
      <w:r w:rsidRPr="003A3116">
        <w:rPr>
          <w:u w:val="none"/>
        </w:rPr>
        <w:t xml:space="preserve"> of road </w:t>
      </w:r>
      <w:r w:rsidR="00923205" w:rsidRPr="003A3116">
        <w:rPr>
          <w:u w:val="none"/>
        </w:rPr>
        <w:t>is</w:t>
      </w:r>
      <w:r w:rsidR="0082376B" w:rsidRPr="003A3116">
        <w:rPr>
          <w:u w:val="none"/>
        </w:rPr>
        <w:t xml:space="preserve"> deleted from Schedule X148</w:t>
      </w:r>
      <w:r w:rsidRPr="003A3116">
        <w:rPr>
          <w:u w:val="none"/>
        </w:rPr>
        <w:t xml:space="preserve"> (</w:t>
      </w:r>
      <w:r w:rsidR="0082376B" w:rsidRPr="003A3116">
        <w:rPr>
          <w:u w:val="none"/>
        </w:rPr>
        <w:t xml:space="preserve">Loading   </w:t>
      </w:r>
    </w:p>
    <w:p w14:paraId="35467381" w14:textId="00B9B3EA" w:rsidR="00A3149C" w:rsidRPr="003A3116" w:rsidRDefault="0082376B" w:rsidP="0082376B">
      <w:pPr>
        <w:pStyle w:val="BodyText"/>
        <w:ind w:left="1080"/>
        <w:jc w:val="left"/>
        <w:rPr>
          <w:u w:val="none"/>
        </w:rPr>
      </w:pPr>
      <w:r w:rsidRPr="003A3116">
        <w:rPr>
          <w:u w:val="none"/>
        </w:rPr>
        <w:t xml:space="preserve"> Bay 7.30am-8pm):</w:t>
      </w:r>
    </w:p>
    <w:p w14:paraId="5D8292FD" w14:textId="3C857924" w:rsidR="00A3149C" w:rsidRPr="003A3116" w:rsidRDefault="00A3149C" w:rsidP="0024273D">
      <w:pPr>
        <w:pStyle w:val="BodyText"/>
        <w:jc w:val="left"/>
        <w:rPr>
          <w:u w:val="none"/>
        </w:rPr>
      </w:pPr>
    </w:p>
    <w:p w14:paraId="67852754" w14:textId="03EB81FC" w:rsidR="0021728E" w:rsidRPr="003A3116" w:rsidRDefault="00FE5FDA" w:rsidP="00FE5FDA">
      <w:pPr>
        <w:pStyle w:val="BodyText"/>
        <w:ind w:left="1134"/>
        <w:jc w:val="left"/>
        <w:rPr>
          <w:u w:val="none"/>
        </w:rPr>
      </w:pPr>
      <w:r w:rsidRPr="003A3116">
        <w:rPr>
          <w:u w:val="none"/>
        </w:rPr>
        <w:t>On the west side of Mardol for that length of loading bay commencing 33m north from its junction with Hills Lane for a length of 15m in a north direction.</w:t>
      </w:r>
    </w:p>
    <w:p w14:paraId="754DDA2F" w14:textId="77777777" w:rsidR="00A3149C" w:rsidRPr="003A3116" w:rsidRDefault="00A3149C" w:rsidP="0024273D">
      <w:pPr>
        <w:pStyle w:val="BodyText"/>
        <w:jc w:val="left"/>
        <w:rPr>
          <w:u w:val="none"/>
        </w:rPr>
      </w:pPr>
    </w:p>
    <w:p w14:paraId="73E1DCAF" w14:textId="50B329FB" w:rsidR="00F4524A" w:rsidRPr="003A3116" w:rsidRDefault="00D8757E" w:rsidP="00D8757E">
      <w:pPr>
        <w:pStyle w:val="BodyText"/>
        <w:ind w:left="1080" w:hanging="720"/>
        <w:jc w:val="left"/>
        <w:rPr>
          <w:u w:val="none"/>
        </w:rPr>
      </w:pPr>
      <w:r w:rsidRPr="003A3116">
        <w:rPr>
          <w:u w:val="none"/>
        </w:rPr>
        <w:t>(v)</w:t>
      </w:r>
      <w:r w:rsidRPr="003A3116">
        <w:rPr>
          <w:u w:val="none"/>
        </w:rPr>
        <w:tab/>
        <w:t xml:space="preserve"> The following </w:t>
      </w:r>
      <w:r w:rsidR="00637395" w:rsidRPr="003A3116">
        <w:rPr>
          <w:u w:val="none"/>
        </w:rPr>
        <w:t>side</w:t>
      </w:r>
      <w:r w:rsidRPr="003A3116">
        <w:rPr>
          <w:u w:val="none"/>
        </w:rPr>
        <w:t>s of roads are deleted from</w:t>
      </w:r>
      <w:r w:rsidR="00A9387B" w:rsidRPr="003A3116">
        <w:rPr>
          <w:u w:val="none"/>
        </w:rPr>
        <w:t xml:space="preserve"> the</w:t>
      </w:r>
      <w:r w:rsidRPr="003A3116">
        <w:rPr>
          <w:u w:val="none"/>
        </w:rPr>
        <w:t xml:space="preserve"> Schedule </w:t>
      </w:r>
      <w:r w:rsidR="00A9387B" w:rsidRPr="003A3116">
        <w:rPr>
          <w:u w:val="none"/>
        </w:rPr>
        <w:t>for</w:t>
      </w:r>
      <w:r w:rsidRPr="003A3116">
        <w:rPr>
          <w:u w:val="none"/>
        </w:rPr>
        <w:t xml:space="preserve"> </w:t>
      </w:r>
      <w:r w:rsidR="00F4524A" w:rsidRPr="003A3116">
        <w:rPr>
          <w:u w:val="none"/>
        </w:rPr>
        <w:t xml:space="preserve">  </w:t>
      </w:r>
    </w:p>
    <w:p w14:paraId="42174D6A" w14:textId="249EADD9" w:rsidR="00F4524A" w:rsidRPr="003A3116" w:rsidRDefault="00F4524A" w:rsidP="00F4524A">
      <w:pPr>
        <w:pStyle w:val="BodyText"/>
        <w:ind w:left="1080"/>
        <w:jc w:val="left"/>
        <w:rPr>
          <w:u w:val="none"/>
        </w:rPr>
      </w:pPr>
      <w:r w:rsidRPr="003A3116">
        <w:rPr>
          <w:u w:val="none"/>
        </w:rPr>
        <w:t xml:space="preserve"> </w:t>
      </w:r>
      <w:r w:rsidR="00B652FC" w:rsidRPr="003A3116">
        <w:rPr>
          <w:u w:val="none"/>
        </w:rPr>
        <w:t>Restricted Parking Zone</w:t>
      </w:r>
      <w:r w:rsidR="001B6D8E" w:rsidRPr="003A3116">
        <w:rPr>
          <w:u w:val="none"/>
        </w:rPr>
        <w:t xml:space="preserve"> -</w:t>
      </w:r>
      <w:r w:rsidR="00B652FC" w:rsidRPr="003A3116">
        <w:rPr>
          <w:u w:val="none"/>
        </w:rPr>
        <w:t xml:space="preserve"> </w:t>
      </w:r>
      <w:r w:rsidR="00D8757E" w:rsidRPr="003A3116">
        <w:rPr>
          <w:u w:val="none"/>
        </w:rPr>
        <w:t>No Waiting At Any Time / No Loading 8.15am-</w:t>
      </w:r>
    </w:p>
    <w:p w14:paraId="4E0EA6D2" w14:textId="45CD2F87" w:rsidR="00D8757E" w:rsidRPr="003A3116" w:rsidRDefault="00D8757E" w:rsidP="00F4524A">
      <w:pPr>
        <w:pStyle w:val="BodyText"/>
        <w:ind w:left="1080" w:firstLine="54"/>
        <w:jc w:val="left"/>
        <w:rPr>
          <w:u w:val="none"/>
        </w:rPr>
      </w:pPr>
      <w:r w:rsidRPr="003A3116">
        <w:rPr>
          <w:u w:val="none"/>
        </w:rPr>
        <w:t>9.15am &amp; 4pm-6pm:</w:t>
      </w:r>
    </w:p>
    <w:p w14:paraId="46B83AF4" w14:textId="4E9E43D9" w:rsidR="00A3149C" w:rsidRPr="003A3116" w:rsidRDefault="00A3149C" w:rsidP="0024273D">
      <w:pPr>
        <w:pStyle w:val="BodyText"/>
        <w:jc w:val="left"/>
        <w:rPr>
          <w:u w:val="none"/>
        </w:rPr>
      </w:pPr>
    </w:p>
    <w:p w14:paraId="6AE23E86" w14:textId="052F8552" w:rsidR="00166989" w:rsidRPr="003A3116" w:rsidRDefault="00166989" w:rsidP="00166989">
      <w:pPr>
        <w:pStyle w:val="BodyText"/>
        <w:ind w:left="1134"/>
        <w:jc w:val="left"/>
        <w:rPr>
          <w:u w:val="none"/>
        </w:rPr>
      </w:pPr>
      <w:r w:rsidRPr="003A3116">
        <w:rPr>
          <w:u w:val="none"/>
        </w:rPr>
        <w:t>On the north-east side of Mardol between its junction with Smithfield Road to a point 8.9 metres north-west of its junction with Claremont Street.</w:t>
      </w:r>
    </w:p>
    <w:p w14:paraId="0B1A5815" w14:textId="77777777" w:rsidR="00166989" w:rsidRPr="003A3116" w:rsidRDefault="00166989" w:rsidP="00166989">
      <w:pPr>
        <w:pStyle w:val="BodyText"/>
        <w:ind w:left="1134"/>
        <w:jc w:val="left"/>
        <w:rPr>
          <w:u w:val="none"/>
        </w:rPr>
      </w:pPr>
    </w:p>
    <w:p w14:paraId="04857AAB" w14:textId="0CB1E770" w:rsidR="00166989" w:rsidRPr="003A3116" w:rsidRDefault="00166989" w:rsidP="00166989">
      <w:pPr>
        <w:pStyle w:val="BodyText"/>
        <w:ind w:left="1134"/>
        <w:jc w:val="left"/>
        <w:rPr>
          <w:u w:val="none"/>
        </w:rPr>
      </w:pPr>
      <w:r w:rsidRPr="003A3116">
        <w:rPr>
          <w:u w:val="none"/>
        </w:rPr>
        <w:t>On the south-west side of Mardol from its junction with Smithfield Road to a point 102.4 metres north-west of its junction with Hills Lane.</w:t>
      </w:r>
    </w:p>
    <w:p w14:paraId="200863F2" w14:textId="77777777" w:rsidR="00166989" w:rsidRPr="003A3116" w:rsidRDefault="00166989" w:rsidP="00166989">
      <w:pPr>
        <w:pStyle w:val="BodyText"/>
        <w:ind w:left="1134"/>
        <w:jc w:val="left"/>
        <w:rPr>
          <w:u w:val="none"/>
        </w:rPr>
      </w:pPr>
    </w:p>
    <w:p w14:paraId="289DB6B9" w14:textId="1B95A44C" w:rsidR="00166989" w:rsidRPr="003A3116" w:rsidRDefault="00166989" w:rsidP="00166989">
      <w:pPr>
        <w:pStyle w:val="BodyText"/>
        <w:ind w:left="1134"/>
        <w:jc w:val="left"/>
        <w:rPr>
          <w:u w:val="none"/>
        </w:rPr>
      </w:pPr>
      <w:r w:rsidRPr="003A3116">
        <w:rPr>
          <w:u w:val="none"/>
        </w:rPr>
        <w:t>On the south-west side of Mardol outside property number 2 for a length of 7m.</w:t>
      </w:r>
    </w:p>
    <w:p w14:paraId="56CCAB16" w14:textId="04CC3CAB" w:rsidR="004E2405" w:rsidRPr="003A3116" w:rsidRDefault="004E2405" w:rsidP="00166989">
      <w:pPr>
        <w:pStyle w:val="BodyText"/>
        <w:ind w:left="1134"/>
        <w:jc w:val="left"/>
        <w:rPr>
          <w:u w:val="none"/>
        </w:rPr>
      </w:pPr>
    </w:p>
    <w:p w14:paraId="00133AD7" w14:textId="7DA447B5" w:rsidR="004E2405" w:rsidRPr="003A3116" w:rsidRDefault="004E2405" w:rsidP="004E2405">
      <w:pPr>
        <w:pStyle w:val="BodyText"/>
        <w:ind w:left="1134"/>
        <w:jc w:val="left"/>
        <w:rPr>
          <w:u w:val="none"/>
        </w:rPr>
      </w:pPr>
      <w:r w:rsidRPr="003A3116">
        <w:rPr>
          <w:u w:val="none"/>
        </w:rPr>
        <w:t>On the north</w:t>
      </w:r>
      <w:r w:rsidR="00B3566E" w:rsidRPr="003A3116">
        <w:rPr>
          <w:u w:val="none"/>
        </w:rPr>
        <w:t>-</w:t>
      </w:r>
      <w:r w:rsidRPr="003A3116">
        <w:rPr>
          <w:u w:val="none"/>
        </w:rPr>
        <w:t>west side of Roushill that from its junction with Mardol to a point 9.4 metres north-east of that junction.</w:t>
      </w:r>
    </w:p>
    <w:p w14:paraId="58E7B6BE" w14:textId="77777777" w:rsidR="004E2405" w:rsidRPr="003A3116" w:rsidRDefault="004E2405" w:rsidP="004E2405">
      <w:pPr>
        <w:pStyle w:val="BodyText"/>
        <w:ind w:left="1134"/>
        <w:jc w:val="left"/>
        <w:rPr>
          <w:u w:val="none"/>
        </w:rPr>
      </w:pPr>
    </w:p>
    <w:p w14:paraId="2A401F26" w14:textId="53C2D664" w:rsidR="004E2405" w:rsidRPr="003A3116" w:rsidRDefault="004E2405" w:rsidP="004E2405">
      <w:pPr>
        <w:pStyle w:val="BodyText"/>
        <w:ind w:left="1134"/>
        <w:jc w:val="left"/>
        <w:rPr>
          <w:u w:val="none"/>
        </w:rPr>
      </w:pPr>
      <w:r w:rsidRPr="003A3116">
        <w:rPr>
          <w:u w:val="none"/>
        </w:rPr>
        <w:t>On the south</w:t>
      </w:r>
      <w:r w:rsidR="00B3566E" w:rsidRPr="003A3116">
        <w:rPr>
          <w:u w:val="none"/>
        </w:rPr>
        <w:t>-</w:t>
      </w:r>
      <w:r w:rsidRPr="003A3116">
        <w:rPr>
          <w:u w:val="none"/>
        </w:rPr>
        <w:t>east side of Roushill from its junction with Mardol to a point 9.4 metres north-east of that junction.</w:t>
      </w:r>
    </w:p>
    <w:p w14:paraId="0A0A4811" w14:textId="77777777" w:rsidR="00DC058F" w:rsidRPr="003A3116" w:rsidRDefault="00DC058F" w:rsidP="0024273D">
      <w:pPr>
        <w:pStyle w:val="BodyText"/>
        <w:jc w:val="left"/>
        <w:rPr>
          <w:u w:val="none"/>
        </w:rPr>
      </w:pPr>
    </w:p>
    <w:p w14:paraId="069F2D11" w14:textId="63F6F6A6" w:rsidR="00D8757E" w:rsidRPr="003A3116" w:rsidRDefault="00D8757E" w:rsidP="00D8757E">
      <w:pPr>
        <w:pStyle w:val="BodyText"/>
        <w:ind w:firstLine="360"/>
        <w:jc w:val="left"/>
        <w:rPr>
          <w:u w:val="none"/>
        </w:rPr>
      </w:pPr>
      <w:r w:rsidRPr="003A3116">
        <w:rPr>
          <w:u w:val="none"/>
        </w:rPr>
        <w:t>(vi)</w:t>
      </w:r>
      <w:r w:rsidRPr="003A3116">
        <w:rPr>
          <w:u w:val="none"/>
        </w:rPr>
        <w:tab/>
        <w:t xml:space="preserve">      The following </w:t>
      </w:r>
      <w:r w:rsidR="00323463" w:rsidRPr="003A3116">
        <w:rPr>
          <w:u w:val="none"/>
        </w:rPr>
        <w:t>side</w:t>
      </w:r>
      <w:r w:rsidRPr="003A3116">
        <w:rPr>
          <w:u w:val="none"/>
        </w:rPr>
        <w:t xml:space="preserve">s of road are deleted from Schedule X147 (Pay &amp; </w:t>
      </w:r>
    </w:p>
    <w:p w14:paraId="222C4203" w14:textId="071669AC" w:rsidR="00A3149C" w:rsidRPr="003A3116" w:rsidRDefault="00D8757E" w:rsidP="00D8757E">
      <w:pPr>
        <w:pStyle w:val="BodyText"/>
        <w:ind w:left="720"/>
        <w:jc w:val="left"/>
        <w:rPr>
          <w:u w:val="none"/>
        </w:rPr>
      </w:pPr>
      <w:r w:rsidRPr="003A3116">
        <w:rPr>
          <w:u w:val="none"/>
        </w:rPr>
        <w:t xml:space="preserve">      Display Parking Bay (8am-6pm):</w:t>
      </w:r>
    </w:p>
    <w:p w14:paraId="16ED2FB4" w14:textId="77777777" w:rsidR="00A3149C" w:rsidRPr="003A3116" w:rsidRDefault="00A3149C" w:rsidP="0024273D">
      <w:pPr>
        <w:pStyle w:val="BodyText"/>
        <w:jc w:val="left"/>
        <w:rPr>
          <w:u w:val="none"/>
        </w:rPr>
      </w:pPr>
    </w:p>
    <w:p w14:paraId="19AB3719" w14:textId="345F5076" w:rsidR="00B03ADE" w:rsidRPr="003A3116" w:rsidRDefault="00B03ADE" w:rsidP="001F34F8">
      <w:pPr>
        <w:pStyle w:val="BodyText"/>
        <w:ind w:left="1134"/>
        <w:jc w:val="left"/>
        <w:rPr>
          <w:u w:val="none"/>
        </w:rPr>
      </w:pPr>
      <w:r w:rsidRPr="003A3116">
        <w:rPr>
          <w:u w:val="none"/>
        </w:rPr>
        <w:t>That length of parking bay on the west side of Mardol commencing outside The Shrewsbury Hotel for a length of 47m in a southern direction.</w:t>
      </w:r>
    </w:p>
    <w:p w14:paraId="479E8E11" w14:textId="77777777" w:rsidR="00B03ADE" w:rsidRPr="003A3116" w:rsidRDefault="00B03ADE" w:rsidP="001F34F8">
      <w:pPr>
        <w:pStyle w:val="BodyText"/>
        <w:ind w:left="1134"/>
        <w:jc w:val="left"/>
        <w:rPr>
          <w:u w:val="none"/>
        </w:rPr>
      </w:pPr>
    </w:p>
    <w:p w14:paraId="0CAAC428" w14:textId="28BCFBCB" w:rsidR="0072658E" w:rsidRPr="003A3116" w:rsidRDefault="00B03ADE" w:rsidP="001F34F8">
      <w:pPr>
        <w:pStyle w:val="BodyText"/>
        <w:ind w:left="1134"/>
        <w:jc w:val="left"/>
        <w:rPr>
          <w:u w:val="none"/>
        </w:rPr>
      </w:pPr>
      <w:r w:rsidRPr="003A3116">
        <w:rPr>
          <w:u w:val="none"/>
        </w:rPr>
        <w:t>That length of parking bay on the west side of Mardol commencing from the junction with Hills Lane for a length of 33m in a northern direction.</w:t>
      </w:r>
    </w:p>
    <w:p w14:paraId="75145783" w14:textId="77777777" w:rsidR="00B03ADE" w:rsidRPr="003A3116" w:rsidRDefault="00B03ADE" w:rsidP="00B03ADE">
      <w:pPr>
        <w:pStyle w:val="BodyText"/>
        <w:ind w:left="993"/>
        <w:jc w:val="left"/>
        <w:rPr>
          <w:u w:val="none"/>
        </w:rPr>
      </w:pPr>
    </w:p>
    <w:p w14:paraId="4C1CF94F" w14:textId="35AF588B" w:rsidR="008E1B72" w:rsidRPr="003A3116" w:rsidRDefault="008E1B72" w:rsidP="008E1B72">
      <w:pPr>
        <w:pStyle w:val="BodyText"/>
        <w:jc w:val="left"/>
        <w:rPr>
          <w:u w:val="none"/>
        </w:rPr>
      </w:pPr>
      <w:r w:rsidRPr="003A3116">
        <w:rPr>
          <w:u w:val="none"/>
        </w:rPr>
        <w:t xml:space="preserve">    (vii)</w:t>
      </w:r>
      <w:r w:rsidRPr="003A3116">
        <w:rPr>
          <w:u w:val="none"/>
        </w:rPr>
        <w:tab/>
        <w:t xml:space="preserve">      The following </w:t>
      </w:r>
      <w:r w:rsidR="00323463" w:rsidRPr="003A3116">
        <w:rPr>
          <w:u w:val="none"/>
        </w:rPr>
        <w:t>side</w:t>
      </w:r>
      <w:r w:rsidRPr="003A3116">
        <w:rPr>
          <w:u w:val="none"/>
        </w:rPr>
        <w:t xml:space="preserve"> of road is deleted from Schedule 5.01 (Disabled </w:t>
      </w:r>
    </w:p>
    <w:p w14:paraId="47FA6F64" w14:textId="6E6E0EA4" w:rsidR="00A3149C" w:rsidRPr="003A3116" w:rsidRDefault="008E1B72" w:rsidP="008E1B72">
      <w:pPr>
        <w:pStyle w:val="BodyText"/>
        <w:ind w:left="720"/>
        <w:jc w:val="left"/>
        <w:rPr>
          <w:u w:val="none"/>
        </w:rPr>
      </w:pPr>
      <w:r w:rsidRPr="003A3116">
        <w:rPr>
          <w:u w:val="none"/>
        </w:rPr>
        <w:t xml:space="preserve">      Badge Holders Only):</w:t>
      </w:r>
    </w:p>
    <w:p w14:paraId="418F59FE" w14:textId="11DA3F0B" w:rsidR="008E1B72" w:rsidRPr="003A3116" w:rsidRDefault="008E1B72" w:rsidP="0024273D">
      <w:pPr>
        <w:pStyle w:val="BodyText"/>
        <w:jc w:val="left"/>
        <w:rPr>
          <w:u w:val="none"/>
        </w:rPr>
      </w:pPr>
    </w:p>
    <w:p w14:paraId="7CB140F7" w14:textId="77C36543" w:rsidR="00807117" w:rsidRPr="003A3116" w:rsidRDefault="00807117" w:rsidP="00807117">
      <w:pPr>
        <w:pStyle w:val="BodyText"/>
        <w:ind w:left="1134"/>
        <w:jc w:val="left"/>
        <w:rPr>
          <w:u w:val="none"/>
        </w:rPr>
      </w:pPr>
      <w:r w:rsidRPr="003A3116">
        <w:rPr>
          <w:u w:val="none"/>
        </w:rPr>
        <w:t>On the north side of Claremont Street that length of disabled parking bay outside the Baptist Church for a length of 13m in an eastern direction.</w:t>
      </w:r>
    </w:p>
    <w:p w14:paraId="22468E5E" w14:textId="0D99DCE4" w:rsidR="00506618" w:rsidRPr="003A3116" w:rsidRDefault="00506618" w:rsidP="0024273D">
      <w:pPr>
        <w:pStyle w:val="BodyText"/>
        <w:jc w:val="left"/>
        <w:rPr>
          <w:rFonts w:cs="Arial"/>
          <w:szCs w:val="22"/>
          <w:u w:val="none"/>
        </w:rPr>
      </w:pPr>
    </w:p>
    <w:p w14:paraId="34516F72" w14:textId="77777777" w:rsidR="00397F44" w:rsidRPr="003A3116" w:rsidRDefault="00397F44" w:rsidP="002304AE">
      <w:pPr>
        <w:pStyle w:val="BodyText"/>
        <w:ind w:left="360" w:hanging="76"/>
        <w:jc w:val="left"/>
        <w:rPr>
          <w:u w:val="none"/>
        </w:rPr>
      </w:pPr>
      <w:r w:rsidRPr="003A3116">
        <w:rPr>
          <w:u w:val="none"/>
        </w:rPr>
        <w:t xml:space="preserve">(viii)      </w:t>
      </w:r>
      <w:r w:rsidR="00D94C48" w:rsidRPr="003A3116">
        <w:rPr>
          <w:u w:val="none"/>
        </w:rPr>
        <w:t xml:space="preserve">The following side of road is deleted from the Schedule for Restricted </w:t>
      </w:r>
    </w:p>
    <w:p w14:paraId="6BFF41DC" w14:textId="2321C6FB" w:rsidR="00D94C48" w:rsidRPr="003A3116" w:rsidRDefault="00397F44" w:rsidP="002304AE">
      <w:pPr>
        <w:pStyle w:val="BodyText"/>
        <w:ind w:left="360" w:hanging="76"/>
        <w:jc w:val="left"/>
        <w:rPr>
          <w:rFonts w:cs="Arial"/>
        </w:rPr>
      </w:pPr>
      <w:r w:rsidRPr="003A3116">
        <w:rPr>
          <w:u w:val="none"/>
        </w:rPr>
        <w:t xml:space="preserve">             </w:t>
      </w:r>
      <w:r w:rsidR="00D94C48" w:rsidRPr="003A3116">
        <w:rPr>
          <w:u w:val="none"/>
        </w:rPr>
        <w:t>Parking Zone - No Waiting At Any Time/No Loading At Any Time:</w:t>
      </w:r>
    </w:p>
    <w:p w14:paraId="3A8E8CBC" w14:textId="77777777" w:rsidR="00D94C48" w:rsidRPr="003A3116" w:rsidRDefault="00D94C48" w:rsidP="002304AE">
      <w:pPr>
        <w:pStyle w:val="BodyText"/>
        <w:ind w:hanging="76"/>
        <w:jc w:val="left"/>
        <w:rPr>
          <w:u w:val="none"/>
        </w:rPr>
      </w:pPr>
    </w:p>
    <w:p w14:paraId="3EA8D97E" w14:textId="77777777" w:rsidR="002304AE" w:rsidRPr="003A3116" w:rsidRDefault="00D94C48" w:rsidP="002304AE">
      <w:pPr>
        <w:pStyle w:val="BodyText"/>
        <w:ind w:left="1134" w:hanging="76"/>
        <w:jc w:val="left"/>
        <w:rPr>
          <w:rFonts w:cs="Arial"/>
          <w:szCs w:val="22"/>
          <w:u w:val="none"/>
        </w:rPr>
      </w:pPr>
      <w:r w:rsidRPr="003A3116">
        <w:rPr>
          <w:rFonts w:cs="Arial"/>
          <w:szCs w:val="22"/>
          <w:u w:val="none"/>
        </w:rPr>
        <w:t xml:space="preserve">On the west side of Mardol for that length of buildout commencing 48m </w:t>
      </w:r>
    </w:p>
    <w:p w14:paraId="6AFE7091" w14:textId="77777777" w:rsidR="002304AE" w:rsidRPr="003A3116" w:rsidRDefault="00D94C48" w:rsidP="002304AE">
      <w:pPr>
        <w:pStyle w:val="BodyText"/>
        <w:ind w:left="1134" w:hanging="76"/>
        <w:jc w:val="left"/>
        <w:rPr>
          <w:rFonts w:cs="Arial"/>
          <w:szCs w:val="22"/>
          <w:u w:val="none"/>
        </w:rPr>
      </w:pPr>
      <w:r w:rsidRPr="003A3116">
        <w:rPr>
          <w:rFonts w:cs="Arial"/>
          <w:szCs w:val="22"/>
          <w:u w:val="none"/>
        </w:rPr>
        <w:t xml:space="preserve">north from its junction with Hills Lane for a length of 4m in a northern </w:t>
      </w:r>
    </w:p>
    <w:p w14:paraId="09B9CCDC" w14:textId="6EAC81DA" w:rsidR="00D94C48" w:rsidRPr="003A3116" w:rsidRDefault="00D94C48" w:rsidP="002304AE">
      <w:pPr>
        <w:pStyle w:val="BodyText"/>
        <w:ind w:left="1134" w:hanging="76"/>
        <w:jc w:val="left"/>
        <w:rPr>
          <w:rFonts w:cs="Arial"/>
          <w:szCs w:val="22"/>
          <w:u w:val="none"/>
        </w:rPr>
      </w:pPr>
      <w:r w:rsidRPr="003A3116">
        <w:rPr>
          <w:rFonts w:cs="Arial"/>
          <w:szCs w:val="22"/>
          <w:u w:val="none"/>
        </w:rPr>
        <w:t>direction.</w:t>
      </w:r>
    </w:p>
    <w:p w14:paraId="37F4CF1E" w14:textId="77777777" w:rsidR="00D94C48" w:rsidRPr="003A3116" w:rsidRDefault="00D94C48" w:rsidP="002304AE">
      <w:pPr>
        <w:pStyle w:val="BodyText"/>
        <w:ind w:hanging="76"/>
        <w:jc w:val="left"/>
        <w:rPr>
          <w:rFonts w:cs="Arial"/>
          <w:szCs w:val="22"/>
          <w:u w:val="none"/>
        </w:rPr>
      </w:pPr>
    </w:p>
    <w:p w14:paraId="46E13598" w14:textId="21842E80" w:rsidR="00397F44" w:rsidRPr="003A3116" w:rsidRDefault="00397F44" w:rsidP="002304AE">
      <w:pPr>
        <w:pStyle w:val="BodyText"/>
        <w:ind w:left="360" w:hanging="76"/>
        <w:jc w:val="left"/>
        <w:rPr>
          <w:u w:val="none"/>
        </w:rPr>
      </w:pPr>
      <w:r w:rsidRPr="003A3116">
        <w:rPr>
          <w:u w:val="none"/>
        </w:rPr>
        <w:t>(ix)</w:t>
      </w:r>
      <w:r w:rsidRPr="003A3116">
        <w:rPr>
          <w:u w:val="none"/>
        </w:rPr>
        <w:tab/>
        <w:t xml:space="preserve">      </w:t>
      </w:r>
      <w:r w:rsidR="00CC7E62" w:rsidRPr="003A3116">
        <w:rPr>
          <w:u w:val="none"/>
        </w:rPr>
        <w:t xml:space="preserve">The following </w:t>
      </w:r>
      <w:r w:rsidR="00E4302B" w:rsidRPr="003A3116">
        <w:rPr>
          <w:u w:val="none"/>
        </w:rPr>
        <w:t>side</w:t>
      </w:r>
      <w:r w:rsidR="00CC7E62" w:rsidRPr="003A3116">
        <w:rPr>
          <w:u w:val="none"/>
        </w:rPr>
        <w:t xml:space="preserve"> of road is deleted from Schedule x15 (No Waiting at </w:t>
      </w:r>
    </w:p>
    <w:p w14:paraId="596C8295" w14:textId="625045D6" w:rsidR="00CC7E62" w:rsidRPr="003A3116" w:rsidRDefault="00C11250" w:rsidP="002304AE">
      <w:pPr>
        <w:pStyle w:val="BodyText"/>
        <w:ind w:left="1080" w:hanging="76"/>
        <w:jc w:val="left"/>
        <w:rPr>
          <w:u w:val="none"/>
        </w:rPr>
      </w:pPr>
      <w:r w:rsidRPr="003A3116">
        <w:rPr>
          <w:u w:val="none"/>
        </w:rPr>
        <w:t xml:space="preserve">  </w:t>
      </w:r>
      <w:r w:rsidR="00CC7E62" w:rsidRPr="003A3116">
        <w:rPr>
          <w:u w:val="none"/>
        </w:rPr>
        <w:t>Any Time/No Loading (8:15am–9:15am and 4pm-6pm):</w:t>
      </w:r>
    </w:p>
    <w:p w14:paraId="62BBCB20" w14:textId="77777777" w:rsidR="00CC7E62" w:rsidRPr="003A3116" w:rsidRDefault="00CC7E62" w:rsidP="002304AE">
      <w:pPr>
        <w:pStyle w:val="BodyText"/>
        <w:ind w:hanging="76"/>
        <w:jc w:val="left"/>
        <w:rPr>
          <w:rFonts w:cs="Arial"/>
          <w:szCs w:val="22"/>
          <w:u w:val="none"/>
        </w:rPr>
      </w:pPr>
    </w:p>
    <w:p w14:paraId="2E9FE64F" w14:textId="6EE1AA54" w:rsidR="00FA7921" w:rsidRPr="003A3116" w:rsidRDefault="00C11250" w:rsidP="002304AE">
      <w:pPr>
        <w:pStyle w:val="BodyText"/>
        <w:ind w:left="1134" w:hanging="76"/>
        <w:jc w:val="left"/>
        <w:rPr>
          <w:rFonts w:cs="Arial"/>
          <w:szCs w:val="22"/>
          <w:u w:val="none"/>
        </w:rPr>
      </w:pPr>
      <w:r w:rsidRPr="003A3116">
        <w:rPr>
          <w:rFonts w:cs="Arial"/>
          <w:szCs w:val="22"/>
          <w:u w:val="none"/>
        </w:rPr>
        <w:t xml:space="preserve"> </w:t>
      </w:r>
      <w:r w:rsidR="00CC3E68" w:rsidRPr="003A3116">
        <w:rPr>
          <w:rFonts w:cs="Arial"/>
          <w:szCs w:val="22"/>
          <w:u w:val="none"/>
        </w:rPr>
        <w:t>On the south-east side of Roushill from a point 9.4 metres north-east of its junction with Mardol to its junction with Raven Meadows.</w:t>
      </w:r>
    </w:p>
    <w:p w14:paraId="45557699" w14:textId="5874F2D3" w:rsidR="00CC3E68" w:rsidRPr="003A3116" w:rsidRDefault="00CC3E68" w:rsidP="0024273D">
      <w:pPr>
        <w:pStyle w:val="BodyText"/>
        <w:jc w:val="left"/>
        <w:rPr>
          <w:rFonts w:cs="Arial"/>
          <w:szCs w:val="22"/>
          <w:u w:val="none"/>
        </w:rPr>
      </w:pPr>
    </w:p>
    <w:p w14:paraId="4BA269AD" w14:textId="77777777" w:rsidR="00C355D2" w:rsidRPr="003A3116" w:rsidRDefault="00C355D2" w:rsidP="0024273D">
      <w:pPr>
        <w:pStyle w:val="BodyText"/>
        <w:jc w:val="left"/>
        <w:rPr>
          <w:rFonts w:cs="Arial"/>
          <w:szCs w:val="22"/>
          <w:u w:val="none"/>
        </w:rPr>
      </w:pPr>
    </w:p>
    <w:p w14:paraId="2CD1D348" w14:textId="44EECBC2" w:rsidR="006469EA" w:rsidRPr="003A3116" w:rsidRDefault="006469EA" w:rsidP="000E08AC">
      <w:pPr>
        <w:pStyle w:val="BodyText"/>
        <w:numPr>
          <w:ilvl w:val="0"/>
          <w:numId w:val="16"/>
        </w:numPr>
        <w:jc w:val="left"/>
        <w:rPr>
          <w:rFonts w:cs="Arial"/>
        </w:rPr>
      </w:pPr>
      <w:r w:rsidRPr="003A3116">
        <w:rPr>
          <w:u w:val="none"/>
        </w:rPr>
        <w:t xml:space="preserve">The following </w:t>
      </w:r>
      <w:r w:rsidR="00EF2A4E" w:rsidRPr="003A3116">
        <w:rPr>
          <w:u w:val="none"/>
        </w:rPr>
        <w:t>side</w:t>
      </w:r>
      <w:r w:rsidRPr="003A3116">
        <w:rPr>
          <w:u w:val="none"/>
        </w:rPr>
        <w:t xml:space="preserve">s of roads are added to </w:t>
      </w:r>
      <w:r w:rsidR="00E84089" w:rsidRPr="003A3116">
        <w:rPr>
          <w:u w:val="none"/>
        </w:rPr>
        <w:t xml:space="preserve">the </w:t>
      </w:r>
      <w:r w:rsidRPr="003A3116">
        <w:rPr>
          <w:u w:val="none"/>
        </w:rPr>
        <w:t xml:space="preserve">Schedule </w:t>
      </w:r>
      <w:r w:rsidR="00E84089" w:rsidRPr="003A3116">
        <w:rPr>
          <w:u w:val="none"/>
        </w:rPr>
        <w:t xml:space="preserve">for Restricted Parking Zone - </w:t>
      </w:r>
      <w:r w:rsidRPr="003A3116">
        <w:rPr>
          <w:u w:val="none"/>
        </w:rPr>
        <w:t>No Waiting At Any Time/No Loading At Any Time:</w:t>
      </w:r>
    </w:p>
    <w:p w14:paraId="3818DC8D" w14:textId="08A5CF96" w:rsidR="006469EA" w:rsidRPr="003A3116" w:rsidRDefault="006469EA" w:rsidP="0024273D">
      <w:pPr>
        <w:pStyle w:val="BodyText"/>
        <w:jc w:val="left"/>
        <w:rPr>
          <w:rFonts w:cs="Arial"/>
          <w:szCs w:val="22"/>
          <w:u w:val="none"/>
        </w:rPr>
      </w:pPr>
    </w:p>
    <w:p w14:paraId="4B4AEDDF" w14:textId="137E6B2D" w:rsidR="005D0E58" w:rsidRPr="003A3116" w:rsidRDefault="005D0E58" w:rsidP="005D0E58">
      <w:pPr>
        <w:pStyle w:val="BodyText"/>
        <w:ind w:left="1134"/>
        <w:jc w:val="left"/>
        <w:rPr>
          <w:rFonts w:cs="Arial"/>
          <w:szCs w:val="22"/>
          <w:u w:val="none"/>
        </w:rPr>
      </w:pPr>
      <w:r w:rsidRPr="003A3116">
        <w:rPr>
          <w:rFonts w:cs="Arial"/>
          <w:szCs w:val="22"/>
          <w:u w:val="none"/>
        </w:rPr>
        <w:t>On the north</w:t>
      </w:r>
      <w:r w:rsidR="00EF2A4E" w:rsidRPr="003A3116">
        <w:rPr>
          <w:rFonts w:cs="Arial"/>
          <w:szCs w:val="22"/>
          <w:u w:val="none"/>
        </w:rPr>
        <w:t>-</w:t>
      </w:r>
      <w:r w:rsidRPr="003A3116">
        <w:rPr>
          <w:rFonts w:cs="Arial"/>
          <w:szCs w:val="22"/>
          <w:u w:val="none"/>
        </w:rPr>
        <w:t xml:space="preserve">east side of Mardol from its junction with Smithfield Road to its junction with Claremont Street. </w:t>
      </w:r>
    </w:p>
    <w:p w14:paraId="1E870C39" w14:textId="77777777" w:rsidR="00EF2A4E" w:rsidRPr="003A3116" w:rsidRDefault="00EF2A4E" w:rsidP="005D0E58">
      <w:pPr>
        <w:pStyle w:val="BodyText"/>
        <w:ind w:left="1134"/>
        <w:jc w:val="left"/>
        <w:rPr>
          <w:rFonts w:cs="Arial"/>
          <w:szCs w:val="22"/>
          <w:u w:val="none"/>
        </w:rPr>
      </w:pPr>
    </w:p>
    <w:p w14:paraId="1494735C" w14:textId="67C2CF5C" w:rsidR="005D0E58" w:rsidRPr="003A3116" w:rsidRDefault="005D0E58" w:rsidP="005D0E58">
      <w:pPr>
        <w:pStyle w:val="BodyText"/>
        <w:ind w:left="1134"/>
        <w:jc w:val="left"/>
        <w:rPr>
          <w:rFonts w:cs="Arial"/>
          <w:szCs w:val="22"/>
          <w:u w:val="none"/>
        </w:rPr>
      </w:pPr>
      <w:r w:rsidRPr="003A3116">
        <w:rPr>
          <w:rFonts w:cs="Arial"/>
          <w:szCs w:val="22"/>
          <w:u w:val="none"/>
        </w:rPr>
        <w:t>On the south</w:t>
      </w:r>
      <w:r w:rsidR="00EF2A4E" w:rsidRPr="003A3116">
        <w:rPr>
          <w:rFonts w:cs="Arial"/>
          <w:szCs w:val="22"/>
          <w:u w:val="none"/>
        </w:rPr>
        <w:t>-</w:t>
      </w:r>
      <w:r w:rsidRPr="003A3116">
        <w:rPr>
          <w:rFonts w:cs="Arial"/>
          <w:szCs w:val="22"/>
          <w:u w:val="none"/>
        </w:rPr>
        <w:t xml:space="preserve">west side of Mardol from its junction with Smithfield Road to a point 8 metres north west of the northernmost property boundary of No. 29 Mardol. </w:t>
      </w:r>
    </w:p>
    <w:p w14:paraId="3799F369" w14:textId="77777777" w:rsidR="00EF2A4E" w:rsidRPr="003A3116" w:rsidRDefault="00EF2A4E" w:rsidP="005D0E58">
      <w:pPr>
        <w:pStyle w:val="BodyText"/>
        <w:ind w:left="1134"/>
        <w:jc w:val="left"/>
        <w:rPr>
          <w:rFonts w:cs="Arial"/>
          <w:szCs w:val="22"/>
          <w:u w:val="none"/>
        </w:rPr>
      </w:pPr>
    </w:p>
    <w:p w14:paraId="5C195AF9" w14:textId="4CC925F2" w:rsidR="005D0E58" w:rsidRPr="003A3116" w:rsidRDefault="005D0E58" w:rsidP="005D0E58">
      <w:pPr>
        <w:pStyle w:val="BodyText"/>
        <w:ind w:left="1134"/>
        <w:jc w:val="left"/>
        <w:rPr>
          <w:rFonts w:cs="Arial"/>
          <w:szCs w:val="22"/>
          <w:u w:val="none"/>
        </w:rPr>
      </w:pPr>
      <w:r w:rsidRPr="003A3116">
        <w:rPr>
          <w:rFonts w:cs="Arial"/>
          <w:szCs w:val="22"/>
          <w:u w:val="none"/>
        </w:rPr>
        <w:t>On the south</w:t>
      </w:r>
      <w:r w:rsidR="00EF2A4E" w:rsidRPr="003A3116">
        <w:rPr>
          <w:rFonts w:cs="Arial"/>
          <w:szCs w:val="22"/>
          <w:u w:val="none"/>
        </w:rPr>
        <w:t>-</w:t>
      </w:r>
      <w:r w:rsidRPr="003A3116">
        <w:rPr>
          <w:rFonts w:cs="Arial"/>
          <w:szCs w:val="22"/>
          <w:u w:val="none"/>
        </w:rPr>
        <w:t>west side of Mardol from a point 1 metre south east of the property boundary of No’s 2 and 3 Mardol to its junction with Claremont Street.</w:t>
      </w:r>
    </w:p>
    <w:p w14:paraId="1D19C6AB" w14:textId="1198E76C" w:rsidR="006469EA" w:rsidRPr="003A3116" w:rsidRDefault="006469EA" w:rsidP="006469EA">
      <w:pPr>
        <w:ind w:left="1134" w:right="-330"/>
        <w:rPr>
          <w:rFonts w:cs="Arial"/>
        </w:rPr>
      </w:pPr>
    </w:p>
    <w:p w14:paraId="2E3F0630" w14:textId="37F4839F" w:rsidR="00033B77" w:rsidRPr="003A3116" w:rsidRDefault="00033B77" w:rsidP="00033B77">
      <w:pPr>
        <w:ind w:left="1134" w:right="-330"/>
        <w:rPr>
          <w:rFonts w:cs="Arial"/>
        </w:rPr>
      </w:pPr>
      <w:r w:rsidRPr="003A3116">
        <w:rPr>
          <w:rFonts w:cs="Arial"/>
        </w:rPr>
        <w:t>On the north-west side of Roushill from its junction with Mardol to a point 10 metres north-east of that junction.</w:t>
      </w:r>
    </w:p>
    <w:p w14:paraId="3A6A2967" w14:textId="77777777" w:rsidR="00033B77" w:rsidRPr="003A3116" w:rsidRDefault="00033B77" w:rsidP="00033B77">
      <w:pPr>
        <w:ind w:left="1134" w:right="-330"/>
        <w:rPr>
          <w:rFonts w:cs="Arial"/>
        </w:rPr>
      </w:pPr>
    </w:p>
    <w:p w14:paraId="31F2C41F" w14:textId="15C32891" w:rsidR="00033B77" w:rsidRPr="003A3116" w:rsidRDefault="00033B77" w:rsidP="00033B77">
      <w:pPr>
        <w:ind w:left="1134" w:right="-330"/>
        <w:rPr>
          <w:rFonts w:cs="Arial"/>
        </w:rPr>
      </w:pPr>
      <w:r w:rsidRPr="003A3116">
        <w:rPr>
          <w:rFonts w:cs="Arial"/>
        </w:rPr>
        <w:t>On the south-east side of Roushill from its junction with Mardol to a point 10 metres north-east of that junction.</w:t>
      </w:r>
    </w:p>
    <w:p w14:paraId="7AF7F579" w14:textId="3319588D" w:rsidR="00033B77" w:rsidRPr="003A3116" w:rsidRDefault="00033B77" w:rsidP="00033B77">
      <w:pPr>
        <w:ind w:left="1134" w:right="-330"/>
        <w:rPr>
          <w:rFonts w:cs="Arial"/>
        </w:rPr>
      </w:pPr>
    </w:p>
    <w:p w14:paraId="1255784A" w14:textId="03B89AB7" w:rsidR="00BE06AE" w:rsidRPr="003A3116" w:rsidRDefault="00BE06AE" w:rsidP="00BE06AE">
      <w:pPr>
        <w:ind w:left="1134" w:right="-330"/>
        <w:rPr>
          <w:rFonts w:cs="Arial"/>
        </w:rPr>
      </w:pPr>
      <w:r w:rsidRPr="003A3116">
        <w:rPr>
          <w:rFonts w:cs="Arial"/>
        </w:rPr>
        <w:t xml:space="preserve">On the north side of Claremont Street from its junction with Mardol to a point 2 metres east of the property boundary of no. 14 Claremont Street and no. 1 Mardol. </w:t>
      </w:r>
    </w:p>
    <w:p w14:paraId="5C1414F4" w14:textId="77777777" w:rsidR="00BE06AE" w:rsidRPr="003A3116" w:rsidRDefault="00BE06AE" w:rsidP="00BE06AE">
      <w:pPr>
        <w:ind w:left="1134" w:right="-330"/>
        <w:rPr>
          <w:rFonts w:cs="Arial"/>
        </w:rPr>
      </w:pPr>
    </w:p>
    <w:p w14:paraId="6E66E19A" w14:textId="0974B082" w:rsidR="00BE06AE" w:rsidRPr="003A3116" w:rsidRDefault="00BE06AE" w:rsidP="00BE06AE">
      <w:pPr>
        <w:ind w:left="1134" w:right="-330"/>
        <w:rPr>
          <w:rFonts w:cs="Arial"/>
        </w:rPr>
      </w:pPr>
      <w:r w:rsidRPr="003A3116">
        <w:rPr>
          <w:rFonts w:cs="Arial"/>
        </w:rPr>
        <w:t>On the south side of Claremont Street from its junction with Mardol to a point 2 metres east of the property boundary of no. 14 Claremont Street and no. 1 Mardol.</w:t>
      </w:r>
    </w:p>
    <w:p w14:paraId="5CA412DD" w14:textId="525C96B4" w:rsidR="00BE06AE" w:rsidRPr="003A3116" w:rsidRDefault="00BE06AE" w:rsidP="00BE06AE">
      <w:pPr>
        <w:ind w:left="1134" w:right="-330"/>
        <w:rPr>
          <w:rFonts w:cs="Arial"/>
        </w:rPr>
      </w:pPr>
    </w:p>
    <w:p w14:paraId="44EDB54D" w14:textId="381B26F6" w:rsidR="00500EB5" w:rsidRPr="003A3116" w:rsidRDefault="00500EB5" w:rsidP="00500EB5">
      <w:pPr>
        <w:ind w:left="1134" w:right="-330"/>
        <w:rPr>
          <w:rFonts w:cs="Arial"/>
        </w:rPr>
      </w:pPr>
      <w:r w:rsidRPr="003A3116">
        <w:rPr>
          <w:rFonts w:cs="Arial"/>
        </w:rPr>
        <w:t xml:space="preserve">On the north-east side of Bellstone from its junction with Claremont Street to its junction with Barker Street. </w:t>
      </w:r>
    </w:p>
    <w:p w14:paraId="04B286B5" w14:textId="77777777" w:rsidR="00500EB5" w:rsidRPr="003A3116" w:rsidRDefault="00500EB5" w:rsidP="00500EB5">
      <w:pPr>
        <w:ind w:left="1134" w:right="-330"/>
        <w:rPr>
          <w:rFonts w:cs="Arial"/>
        </w:rPr>
      </w:pPr>
    </w:p>
    <w:p w14:paraId="450E470A" w14:textId="4FE69157" w:rsidR="00500EB5" w:rsidRPr="003A3116" w:rsidRDefault="00500EB5" w:rsidP="00500EB5">
      <w:pPr>
        <w:ind w:left="1134" w:right="-330"/>
        <w:rPr>
          <w:rFonts w:cs="Arial"/>
        </w:rPr>
      </w:pPr>
      <w:r w:rsidRPr="003A3116">
        <w:rPr>
          <w:rFonts w:cs="Arial"/>
        </w:rPr>
        <w:t>On the south-west side of Bellstone from its junction with Claremont Street to its junction with Barker Street.</w:t>
      </w:r>
    </w:p>
    <w:p w14:paraId="5B628A4D" w14:textId="7D1F9B27" w:rsidR="00500EB5" w:rsidRPr="003A3116" w:rsidRDefault="00500EB5" w:rsidP="00500EB5">
      <w:pPr>
        <w:ind w:left="1134" w:right="-330"/>
        <w:rPr>
          <w:rFonts w:cs="Arial"/>
        </w:rPr>
      </w:pPr>
    </w:p>
    <w:p w14:paraId="391646F5" w14:textId="77777777" w:rsidR="00A571B3" w:rsidRPr="003A3116" w:rsidRDefault="00A571B3" w:rsidP="00A571B3">
      <w:pPr>
        <w:ind w:left="1134" w:right="-330"/>
        <w:rPr>
          <w:rFonts w:cs="Arial"/>
        </w:rPr>
      </w:pPr>
      <w:r w:rsidRPr="003A3116">
        <w:rPr>
          <w:rFonts w:cs="Arial"/>
        </w:rPr>
        <w:t>On the north-east side of Barker Street from its junction with Bellstone to a point in line with the southern side of the entrance to Barker Street car park.</w:t>
      </w:r>
    </w:p>
    <w:p w14:paraId="4DDB50F9" w14:textId="2AFFF993" w:rsidR="00A571B3" w:rsidRPr="003A3116" w:rsidRDefault="00A571B3" w:rsidP="00A571B3">
      <w:pPr>
        <w:ind w:left="1134" w:right="-330"/>
        <w:rPr>
          <w:rFonts w:cs="Arial"/>
        </w:rPr>
      </w:pPr>
      <w:r w:rsidRPr="003A3116">
        <w:rPr>
          <w:rFonts w:cs="Arial"/>
        </w:rPr>
        <w:t xml:space="preserve">  </w:t>
      </w:r>
    </w:p>
    <w:p w14:paraId="40902B44" w14:textId="26ACF494" w:rsidR="00A571B3" w:rsidRPr="003A3116" w:rsidRDefault="00A571B3" w:rsidP="00A571B3">
      <w:pPr>
        <w:ind w:left="1134" w:right="-330"/>
        <w:rPr>
          <w:rFonts w:cs="Arial"/>
        </w:rPr>
      </w:pPr>
      <w:r w:rsidRPr="003A3116">
        <w:rPr>
          <w:rFonts w:cs="Arial"/>
        </w:rPr>
        <w:t>On the south-west side of Barker Street from its junction with Bellstone to a point in line with the southern side of the entrance to Barker Street car park.</w:t>
      </w:r>
    </w:p>
    <w:p w14:paraId="542FA7DB" w14:textId="77777777" w:rsidR="00A571B3" w:rsidRPr="003A3116" w:rsidRDefault="00A571B3" w:rsidP="00A571B3">
      <w:pPr>
        <w:ind w:left="1134" w:right="-330"/>
        <w:rPr>
          <w:rFonts w:cs="Arial"/>
        </w:rPr>
      </w:pPr>
    </w:p>
    <w:p w14:paraId="1DDB0A9E" w14:textId="23AB16A2" w:rsidR="00150850" w:rsidRPr="003A3116" w:rsidRDefault="006469EA" w:rsidP="000E08AC">
      <w:pPr>
        <w:pStyle w:val="BodyText"/>
        <w:numPr>
          <w:ilvl w:val="0"/>
          <w:numId w:val="16"/>
        </w:numPr>
        <w:jc w:val="left"/>
        <w:rPr>
          <w:u w:val="none"/>
        </w:rPr>
      </w:pPr>
      <w:r w:rsidRPr="003A3116">
        <w:rPr>
          <w:u w:val="none"/>
        </w:rPr>
        <w:t xml:space="preserve">The following </w:t>
      </w:r>
      <w:r w:rsidR="00114A79" w:rsidRPr="003A3116">
        <w:rPr>
          <w:u w:val="none"/>
        </w:rPr>
        <w:t>side</w:t>
      </w:r>
      <w:r w:rsidRPr="003A3116">
        <w:rPr>
          <w:u w:val="none"/>
        </w:rPr>
        <w:t>s of roads are added to</w:t>
      </w:r>
      <w:r w:rsidR="00150850" w:rsidRPr="003A3116">
        <w:rPr>
          <w:u w:val="none"/>
        </w:rPr>
        <w:t xml:space="preserve"> Schedule X148 (Loading   </w:t>
      </w:r>
    </w:p>
    <w:p w14:paraId="773312AE" w14:textId="77777777" w:rsidR="00150850" w:rsidRPr="003A3116" w:rsidRDefault="00150850" w:rsidP="00150850">
      <w:pPr>
        <w:pStyle w:val="BodyText"/>
        <w:ind w:left="1080"/>
        <w:jc w:val="left"/>
        <w:rPr>
          <w:u w:val="none"/>
        </w:rPr>
      </w:pPr>
      <w:r w:rsidRPr="003A3116">
        <w:rPr>
          <w:u w:val="none"/>
        </w:rPr>
        <w:t xml:space="preserve"> Bay 7.30am-8pm):</w:t>
      </w:r>
    </w:p>
    <w:p w14:paraId="00E743EC" w14:textId="1C1312E2" w:rsidR="006469EA" w:rsidRPr="003A3116" w:rsidRDefault="006469EA" w:rsidP="00150850">
      <w:pPr>
        <w:pStyle w:val="BodyText"/>
        <w:ind w:left="1134" w:right="-330"/>
        <w:jc w:val="left"/>
        <w:rPr>
          <w:rFonts w:cs="Arial"/>
        </w:rPr>
      </w:pPr>
    </w:p>
    <w:p w14:paraId="0957F47C" w14:textId="6B1E8553" w:rsidR="00405E98" w:rsidRPr="003A3116" w:rsidRDefault="00405E98" w:rsidP="00405E98">
      <w:pPr>
        <w:pStyle w:val="BodyText"/>
        <w:ind w:left="1134" w:right="-330"/>
        <w:jc w:val="left"/>
        <w:rPr>
          <w:rFonts w:cs="Arial"/>
          <w:u w:val="none"/>
        </w:rPr>
      </w:pPr>
      <w:r w:rsidRPr="003A3116">
        <w:rPr>
          <w:rFonts w:cs="Arial"/>
          <w:u w:val="none"/>
        </w:rPr>
        <w:t xml:space="preserve">On the south-west side of Mardol from a point 8 metres north west of the northern most property boundary of No. 29 Mardol for a distance of 10 metres in a south easterly direction. </w:t>
      </w:r>
    </w:p>
    <w:p w14:paraId="0CEDAC9A" w14:textId="77777777" w:rsidR="00405E98" w:rsidRPr="003A3116" w:rsidRDefault="00405E98" w:rsidP="00405E98">
      <w:pPr>
        <w:pStyle w:val="BodyText"/>
        <w:ind w:left="1134" w:right="-330"/>
        <w:jc w:val="left"/>
        <w:rPr>
          <w:rFonts w:cs="Arial"/>
          <w:u w:val="none"/>
        </w:rPr>
      </w:pPr>
    </w:p>
    <w:p w14:paraId="22C82C97" w14:textId="62DCE174" w:rsidR="00405E98" w:rsidRPr="003A3116" w:rsidRDefault="00405E98" w:rsidP="00405E98">
      <w:pPr>
        <w:pStyle w:val="BodyText"/>
        <w:ind w:left="1134" w:right="-330"/>
        <w:jc w:val="left"/>
        <w:rPr>
          <w:rFonts w:cs="Arial"/>
          <w:u w:val="none"/>
        </w:rPr>
      </w:pPr>
      <w:r w:rsidRPr="003A3116">
        <w:rPr>
          <w:rFonts w:cs="Arial"/>
          <w:u w:val="none"/>
        </w:rPr>
        <w:t>On the south-west side of Mardol from its junction with Hills Lane north</w:t>
      </w:r>
      <w:r w:rsidR="00D70366" w:rsidRPr="003A3116">
        <w:rPr>
          <w:rFonts w:cs="Arial"/>
          <w:u w:val="none"/>
        </w:rPr>
        <w:t>-</w:t>
      </w:r>
      <w:r w:rsidRPr="003A3116">
        <w:rPr>
          <w:rFonts w:cs="Arial"/>
          <w:u w:val="none"/>
        </w:rPr>
        <w:t>west to a point in line with the property boundary of no’s 17 and 19 Mardol.</w:t>
      </w:r>
    </w:p>
    <w:p w14:paraId="2091F16C" w14:textId="0F6878C5" w:rsidR="00150850" w:rsidRPr="003A3116" w:rsidRDefault="00150850" w:rsidP="00150850">
      <w:pPr>
        <w:pStyle w:val="BodyText"/>
        <w:ind w:left="1134"/>
        <w:jc w:val="left"/>
        <w:rPr>
          <w:rFonts w:cs="Arial"/>
          <w:szCs w:val="22"/>
          <w:u w:val="none"/>
        </w:rPr>
      </w:pPr>
    </w:p>
    <w:p w14:paraId="35EDD0F8" w14:textId="04142AA5" w:rsidR="00FC62F5" w:rsidRPr="003A3116" w:rsidRDefault="00FC62F5" w:rsidP="00150850">
      <w:pPr>
        <w:pStyle w:val="BodyText"/>
        <w:ind w:left="1134"/>
        <w:jc w:val="left"/>
        <w:rPr>
          <w:rFonts w:cs="Arial"/>
          <w:szCs w:val="22"/>
          <w:u w:val="none"/>
        </w:rPr>
      </w:pPr>
      <w:r w:rsidRPr="003A3116">
        <w:rPr>
          <w:rFonts w:cs="Arial"/>
          <w:szCs w:val="22"/>
          <w:u w:val="none"/>
        </w:rPr>
        <w:t>On the north side of Claremont Street that length of the loading bay outside the Baptist Church for a length of 13 metres in an eastern direction.</w:t>
      </w:r>
    </w:p>
    <w:p w14:paraId="14B49CD7" w14:textId="77777777" w:rsidR="00FC62F5" w:rsidRPr="003A3116" w:rsidRDefault="00FC62F5" w:rsidP="00150850">
      <w:pPr>
        <w:pStyle w:val="BodyText"/>
        <w:ind w:left="1134"/>
        <w:jc w:val="left"/>
        <w:rPr>
          <w:rFonts w:cs="Arial"/>
          <w:szCs w:val="22"/>
          <w:u w:val="none"/>
        </w:rPr>
      </w:pPr>
    </w:p>
    <w:p w14:paraId="602DF9D8" w14:textId="33701525" w:rsidR="00150850" w:rsidRPr="003A3116" w:rsidRDefault="00150850" w:rsidP="000E08AC">
      <w:pPr>
        <w:pStyle w:val="BodyText"/>
        <w:numPr>
          <w:ilvl w:val="0"/>
          <w:numId w:val="16"/>
        </w:numPr>
        <w:jc w:val="left"/>
        <w:rPr>
          <w:u w:val="none"/>
        </w:rPr>
      </w:pPr>
      <w:r w:rsidRPr="003A3116">
        <w:rPr>
          <w:u w:val="none"/>
        </w:rPr>
        <w:t xml:space="preserve">The following </w:t>
      </w:r>
      <w:r w:rsidR="0013787F" w:rsidRPr="003A3116">
        <w:rPr>
          <w:u w:val="none"/>
        </w:rPr>
        <w:t>sides</w:t>
      </w:r>
      <w:r w:rsidRPr="003A3116">
        <w:rPr>
          <w:u w:val="none"/>
        </w:rPr>
        <w:t xml:space="preserve"> of roads are added to Schedule X147 (Pay &amp; </w:t>
      </w:r>
    </w:p>
    <w:p w14:paraId="5ED6D073" w14:textId="77777777" w:rsidR="00150850" w:rsidRPr="003A3116" w:rsidRDefault="00150850" w:rsidP="00150850">
      <w:pPr>
        <w:pStyle w:val="BodyText"/>
        <w:ind w:left="720"/>
        <w:jc w:val="left"/>
        <w:rPr>
          <w:u w:val="none"/>
        </w:rPr>
      </w:pPr>
      <w:r w:rsidRPr="003A3116">
        <w:rPr>
          <w:u w:val="none"/>
        </w:rPr>
        <w:t xml:space="preserve">      Display Parking Bay (8am-6pm):</w:t>
      </w:r>
    </w:p>
    <w:p w14:paraId="19E77987" w14:textId="19BDD90B" w:rsidR="00150850" w:rsidRPr="003A3116" w:rsidRDefault="00150850" w:rsidP="00150850">
      <w:pPr>
        <w:pStyle w:val="BodyText"/>
        <w:ind w:left="1134"/>
        <w:jc w:val="left"/>
        <w:rPr>
          <w:rFonts w:cs="Arial"/>
          <w:szCs w:val="22"/>
          <w:u w:val="none"/>
        </w:rPr>
      </w:pPr>
    </w:p>
    <w:p w14:paraId="233C440E" w14:textId="3795C467" w:rsidR="00B10B98" w:rsidRPr="003A3116" w:rsidRDefault="0013787F" w:rsidP="0096761E">
      <w:pPr>
        <w:pStyle w:val="BodyText"/>
        <w:ind w:left="1134"/>
        <w:jc w:val="left"/>
        <w:rPr>
          <w:rFonts w:cs="Arial"/>
          <w:szCs w:val="22"/>
          <w:u w:val="none"/>
        </w:rPr>
      </w:pPr>
      <w:r w:rsidRPr="003A3116">
        <w:rPr>
          <w:rFonts w:cs="Arial"/>
          <w:szCs w:val="22"/>
          <w:u w:val="none"/>
        </w:rPr>
        <w:t xml:space="preserve">That length of parking bay on the south-west side of Mardol commencing </w:t>
      </w:r>
      <w:bookmarkStart w:id="0" w:name="_GoBack"/>
      <w:bookmarkEnd w:id="0"/>
      <w:r w:rsidRPr="003A3116">
        <w:rPr>
          <w:rFonts w:cs="Arial"/>
          <w:szCs w:val="22"/>
          <w:u w:val="none"/>
        </w:rPr>
        <w:t>from a point 2 metres south-east of the northern most property boundary of No. 29 Mardol south-eastwards to a point in line with the property boundaries of no’s 17 and 19 Mardol.</w:t>
      </w:r>
    </w:p>
    <w:p w14:paraId="2B216FB8" w14:textId="77777777" w:rsidR="00DC058F" w:rsidRPr="003A3116" w:rsidRDefault="00DC058F" w:rsidP="0081446D">
      <w:pPr>
        <w:pStyle w:val="BodyText"/>
        <w:jc w:val="left"/>
        <w:rPr>
          <w:rFonts w:cs="Arial"/>
          <w:szCs w:val="22"/>
          <w:u w:val="none"/>
        </w:rPr>
      </w:pPr>
    </w:p>
    <w:p w14:paraId="06FE20E3" w14:textId="7FDF4781" w:rsidR="00EF43F5" w:rsidRPr="003A3116" w:rsidRDefault="00EF43F5" w:rsidP="000E08AC">
      <w:pPr>
        <w:pStyle w:val="BodyText"/>
        <w:numPr>
          <w:ilvl w:val="0"/>
          <w:numId w:val="16"/>
        </w:numPr>
        <w:jc w:val="left"/>
        <w:rPr>
          <w:u w:val="none"/>
        </w:rPr>
      </w:pPr>
      <w:r w:rsidRPr="003A3116">
        <w:rPr>
          <w:u w:val="none"/>
        </w:rPr>
        <w:t xml:space="preserve">The following </w:t>
      </w:r>
      <w:r w:rsidR="00936D80" w:rsidRPr="003A3116">
        <w:rPr>
          <w:u w:val="none"/>
        </w:rPr>
        <w:t>side</w:t>
      </w:r>
      <w:r w:rsidRPr="003A3116">
        <w:rPr>
          <w:u w:val="none"/>
        </w:rPr>
        <w:t xml:space="preserve"> of road is added to Schedule x15 (No Waiting at Any Time/No Loading (8:15am–9:15am and 4pm-6pm):</w:t>
      </w:r>
    </w:p>
    <w:p w14:paraId="6C19C6B6" w14:textId="77777777" w:rsidR="00EF43F5" w:rsidRPr="003A3116" w:rsidRDefault="00EF43F5" w:rsidP="0081446D">
      <w:pPr>
        <w:pStyle w:val="BodyText"/>
        <w:jc w:val="left"/>
        <w:rPr>
          <w:rFonts w:cs="Arial"/>
          <w:szCs w:val="22"/>
          <w:u w:val="none"/>
        </w:rPr>
      </w:pPr>
    </w:p>
    <w:p w14:paraId="33E9166D" w14:textId="29FE3C4E" w:rsidR="00EF43F5" w:rsidRPr="003A3116" w:rsidRDefault="00CC7BCB" w:rsidP="00CC7BCB">
      <w:pPr>
        <w:pStyle w:val="BodyText"/>
        <w:ind w:left="1134"/>
        <w:jc w:val="left"/>
        <w:rPr>
          <w:rFonts w:cs="Arial"/>
          <w:szCs w:val="22"/>
          <w:u w:val="none"/>
        </w:rPr>
      </w:pPr>
      <w:r w:rsidRPr="003A3116">
        <w:rPr>
          <w:rFonts w:cs="Arial"/>
          <w:szCs w:val="22"/>
          <w:u w:val="none"/>
        </w:rPr>
        <w:t>On the south-east side of Roushill from a point 10 metres north-east of its junction with Mardol to its junction with Raven Meadows.</w:t>
      </w:r>
    </w:p>
    <w:p w14:paraId="195C3C7A" w14:textId="77777777" w:rsidR="00CC7BCB" w:rsidRPr="003A3116" w:rsidRDefault="00CC7BCB" w:rsidP="0081446D">
      <w:pPr>
        <w:pStyle w:val="BodyText"/>
        <w:jc w:val="left"/>
        <w:rPr>
          <w:rFonts w:cs="Arial"/>
          <w:szCs w:val="22"/>
          <w:u w:val="none"/>
        </w:rPr>
      </w:pPr>
    </w:p>
    <w:p w14:paraId="3770F3AA" w14:textId="15409084" w:rsidR="00240A4F" w:rsidRPr="003A3116" w:rsidRDefault="00240A4F" w:rsidP="00C3567F">
      <w:pPr>
        <w:pStyle w:val="BodyText"/>
        <w:numPr>
          <w:ilvl w:val="0"/>
          <w:numId w:val="17"/>
        </w:numPr>
        <w:jc w:val="left"/>
        <w:rPr>
          <w:rFonts w:cs="Arial"/>
          <w:szCs w:val="22"/>
          <w:u w:val="none"/>
        </w:rPr>
      </w:pPr>
      <w:r w:rsidRPr="003A3116">
        <w:rPr>
          <w:u w:val="none"/>
        </w:rPr>
        <w:t>The following side of road is added to the Schedule for No Waiting At Any Time/ No Loading Mon-Sat 8.15am-9.15am, 12.15pm-1.15pm &amp; 4pm-6pm:</w:t>
      </w:r>
    </w:p>
    <w:p w14:paraId="0B3C9251" w14:textId="77777777" w:rsidR="00EF43F5" w:rsidRPr="003A3116" w:rsidRDefault="00EF43F5" w:rsidP="0081446D">
      <w:pPr>
        <w:pStyle w:val="BodyText"/>
        <w:jc w:val="left"/>
        <w:rPr>
          <w:rFonts w:cs="Arial"/>
          <w:szCs w:val="22"/>
          <w:u w:val="none"/>
        </w:rPr>
      </w:pPr>
    </w:p>
    <w:p w14:paraId="1E5E9B5F" w14:textId="054D1D8F" w:rsidR="00912D4F" w:rsidRPr="003A3116" w:rsidRDefault="00C63994" w:rsidP="00587C30">
      <w:pPr>
        <w:pStyle w:val="BodyText"/>
        <w:ind w:left="993"/>
        <w:jc w:val="left"/>
        <w:rPr>
          <w:rFonts w:cs="Arial"/>
          <w:szCs w:val="22"/>
          <w:u w:val="none"/>
        </w:rPr>
      </w:pPr>
      <w:r w:rsidRPr="003A3116">
        <w:rPr>
          <w:rFonts w:cs="Arial"/>
          <w:szCs w:val="22"/>
          <w:u w:val="none"/>
        </w:rPr>
        <w:t>The north-east side of Barker Street b</w:t>
      </w:r>
      <w:r w:rsidR="00587C30" w:rsidRPr="003A3116">
        <w:rPr>
          <w:rFonts w:cs="Arial"/>
          <w:szCs w:val="22"/>
          <w:u w:val="none"/>
        </w:rPr>
        <w:t>etween its junction with Bridge Street and the southern side of the entrance to Barker Street car park.</w:t>
      </w:r>
    </w:p>
    <w:p w14:paraId="42F2CF5A" w14:textId="114D7F1A" w:rsidR="00912D4F" w:rsidRPr="003A3116" w:rsidRDefault="00912D4F" w:rsidP="0081446D">
      <w:pPr>
        <w:pStyle w:val="BodyText"/>
        <w:jc w:val="left"/>
        <w:rPr>
          <w:rFonts w:cs="Arial"/>
          <w:szCs w:val="22"/>
          <w:u w:val="none"/>
        </w:rPr>
      </w:pPr>
    </w:p>
    <w:p w14:paraId="6511BB52" w14:textId="77777777" w:rsidR="00936D80" w:rsidRPr="003A3116" w:rsidRDefault="00936D80" w:rsidP="0081446D">
      <w:pPr>
        <w:pStyle w:val="BodyText"/>
        <w:jc w:val="left"/>
        <w:rPr>
          <w:rFonts w:cs="Arial"/>
          <w:szCs w:val="22"/>
          <w:u w:val="none"/>
        </w:rPr>
      </w:pPr>
    </w:p>
    <w:p w14:paraId="118B2695" w14:textId="60DDF8AF" w:rsidR="00AB2FFC" w:rsidRPr="003A3116" w:rsidRDefault="006D1460" w:rsidP="00AB2FFC">
      <w:pPr>
        <w:pStyle w:val="Heading1"/>
        <w:numPr>
          <w:ilvl w:val="0"/>
          <w:numId w:val="0"/>
        </w:numPr>
        <w:ind w:left="360" w:hanging="360"/>
        <w:rPr>
          <w:rFonts w:ascii="Arial" w:hAnsi="Arial" w:cs="Arial"/>
          <w:sz w:val="22"/>
          <w:szCs w:val="22"/>
        </w:rPr>
      </w:pPr>
      <w:r w:rsidRPr="003A3116">
        <w:rPr>
          <w:rFonts w:ascii="Arial" w:hAnsi="Arial" w:cs="Arial"/>
          <w:sz w:val="22"/>
          <w:szCs w:val="22"/>
        </w:rPr>
        <w:t>3</w:t>
      </w:r>
      <w:r w:rsidR="00AB2FFC" w:rsidRPr="003A3116">
        <w:rPr>
          <w:rFonts w:ascii="Arial" w:hAnsi="Arial" w:cs="Arial"/>
          <w:sz w:val="22"/>
          <w:szCs w:val="22"/>
        </w:rPr>
        <w:t>.   The prohibitions and restrictions imposed by this Order shall be in addition to and not in derogation from any restriction or requirement imposed by any regulation made or having effect as if made under the Act or by or under any other enactment.</w:t>
      </w:r>
    </w:p>
    <w:p w14:paraId="2253D1DC" w14:textId="77777777" w:rsidR="00AB2FFC" w:rsidRPr="003A3116" w:rsidRDefault="00AB2FFC" w:rsidP="00AB2FFC">
      <w:pPr>
        <w:rPr>
          <w:rFonts w:cs="Arial"/>
        </w:rPr>
      </w:pPr>
    </w:p>
    <w:p w14:paraId="7522224D" w14:textId="77777777" w:rsidR="00CA25A6" w:rsidRPr="003A3116" w:rsidRDefault="00CA25A6" w:rsidP="00AB2FFC">
      <w:pPr>
        <w:rPr>
          <w:rFonts w:cs="Arial"/>
        </w:rPr>
      </w:pPr>
    </w:p>
    <w:p w14:paraId="0A3F040B" w14:textId="77777777" w:rsidR="00AB2FFC" w:rsidRPr="003A3116" w:rsidRDefault="00AB2FFC" w:rsidP="00AB2FFC">
      <w:pPr>
        <w:rPr>
          <w:rFonts w:cs="Arial"/>
        </w:rPr>
      </w:pPr>
      <w:r w:rsidRPr="003A3116">
        <w:rPr>
          <w:rFonts w:cs="Arial"/>
        </w:rPr>
        <w:t xml:space="preserve">THE COMMON SEAL of THE </w:t>
      </w:r>
      <w:r w:rsidRPr="003A3116">
        <w:rPr>
          <w:rFonts w:cs="Arial"/>
        </w:rPr>
        <w:tab/>
      </w:r>
      <w:r w:rsidRPr="003A3116">
        <w:rPr>
          <w:rFonts w:cs="Arial"/>
        </w:rPr>
        <w:tab/>
      </w:r>
      <w:r w:rsidRPr="003A3116">
        <w:rPr>
          <w:rFonts w:cs="Arial"/>
        </w:rPr>
        <w:tab/>
        <w:t>)</w:t>
      </w:r>
    </w:p>
    <w:p w14:paraId="2E8AD57E" w14:textId="77777777" w:rsidR="00AB2FFC" w:rsidRPr="003A3116" w:rsidRDefault="00AB2FFC" w:rsidP="00AB2FFC">
      <w:pPr>
        <w:rPr>
          <w:rFonts w:cs="Arial"/>
        </w:rPr>
      </w:pPr>
      <w:r w:rsidRPr="003A3116">
        <w:rPr>
          <w:rFonts w:cs="Arial"/>
        </w:rPr>
        <w:t>SHROPSHIRE COUNCIL was</w:t>
      </w:r>
      <w:r w:rsidRPr="003A3116">
        <w:rPr>
          <w:rFonts w:cs="Arial"/>
        </w:rPr>
        <w:tab/>
      </w:r>
      <w:r w:rsidRPr="003A3116">
        <w:rPr>
          <w:rFonts w:cs="Arial"/>
        </w:rPr>
        <w:tab/>
      </w:r>
      <w:r w:rsidRPr="003A3116">
        <w:rPr>
          <w:rFonts w:cs="Arial"/>
        </w:rPr>
        <w:tab/>
        <w:t>)</w:t>
      </w:r>
      <w:r w:rsidRPr="003A3116">
        <w:rPr>
          <w:rFonts w:cs="Arial"/>
        </w:rPr>
        <w:tab/>
      </w:r>
      <w:r w:rsidRPr="003A3116">
        <w:rPr>
          <w:rFonts w:cs="Arial"/>
        </w:rPr>
        <w:tab/>
      </w:r>
      <w:r w:rsidRPr="003A3116">
        <w:rPr>
          <w:rFonts w:cs="Arial"/>
        </w:rPr>
        <w:tab/>
      </w:r>
    </w:p>
    <w:p w14:paraId="1F2CFECB" w14:textId="77777777" w:rsidR="00AB2FFC" w:rsidRPr="003A3116" w:rsidRDefault="00AB2FFC" w:rsidP="00AB2FFC">
      <w:pPr>
        <w:rPr>
          <w:rFonts w:cs="Arial"/>
        </w:rPr>
      </w:pPr>
      <w:r w:rsidRPr="003A3116">
        <w:rPr>
          <w:rFonts w:cs="Arial"/>
        </w:rPr>
        <w:t xml:space="preserve">affixed hereto the </w:t>
      </w:r>
      <w:r w:rsidR="00145D11" w:rsidRPr="003A3116">
        <w:rPr>
          <w:rFonts w:cs="Arial"/>
        </w:rPr>
        <w:t xml:space="preserve">  </w:t>
      </w:r>
      <w:r w:rsidR="00B5121F" w:rsidRPr="003A3116">
        <w:rPr>
          <w:rFonts w:cs="Arial"/>
        </w:rPr>
        <w:t xml:space="preserve"> </w:t>
      </w:r>
      <w:r w:rsidRPr="003A3116">
        <w:rPr>
          <w:rFonts w:cs="Arial"/>
        </w:rPr>
        <w:t xml:space="preserve">day of </w:t>
      </w:r>
      <w:r w:rsidRPr="003A3116">
        <w:rPr>
          <w:rFonts w:cs="Arial"/>
        </w:rPr>
        <w:tab/>
      </w:r>
      <w:r w:rsidRPr="003A3116">
        <w:rPr>
          <w:rFonts w:cs="Arial"/>
        </w:rPr>
        <w:tab/>
      </w:r>
      <w:r w:rsidRPr="003A3116">
        <w:rPr>
          <w:rFonts w:cs="Arial"/>
        </w:rPr>
        <w:tab/>
      </w:r>
      <w:r w:rsidRPr="003A3116">
        <w:rPr>
          <w:rFonts w:cs="Arial"/>
        </w:rPr>
        <w:tab/>
        <w:t>)</w:t>
      </w:r>
    </w:p>
    <w:p w14:paraId="1C37782E" w14:textId="77777777" w:rsidR="00AB2FFC" w:rsidRPr="003A3116" w:rsidRDefault="00B5121F" w:rsidP="00145D11">
      <w:pPr>
        <w:ind w:left="720" w:firstLine="720"/>
        <w:rPr>
          <w:rFonts w:cs="Arial"/>
        </w:rPr>
      </w:pPr>
      <w:r w:rsidRPr="003A3116">
        <w:rPr>
          <w:rFonts w:cs="Arial"/>
        </w:rPr>
        <w:t xml:space="preserve"> </w:t>
      </w:r>
      <w:r w:rsidR="00AB2FFC" w:rsidRPr="003A3116">
        <w:rPr>
          <w:rFonts w:cs="Arial"/>
        </w:rPr>
        <w:t>in the presence of:</w:t>
      </w:r>
      <w:r w:rsidR="00AB2FFC" w:rsidRPr="003A3116">
        <w:rPr>
          <w:rFonts w:cs="Arial"/>
        </w:rPr>
        <w:tab/>
      </w:r>
      <w:r w:rsidR="00AB2FFC" w:rsidRPr="003A3116">
        <w:rPr>
          <w:rFonts w:cs="Arial"/>
        </w:rPr>
        <w:tab/>
      </w:r>
      <w:r w:rsidR="00AB2FFC" w:rsidRPr="003A3116">
        <w:rPr>
          <w:rFonts w:cs="Arial"/>
        </w:rPr>
        <w:tab/>
        <w:t>)</w:t>
      </w:r>
    </w:p>
    <w:p w14:paraId="06BD0104" w14:textId="3739F4CB" w:rsidR="005514D1" w:rsidRPr="003A3116" w:rsidRDefault="005514D1">
      <w:pPr>
        <w:rPr>
          <w:noProof/>
          <w:lang w:eastAsia="en-GB"/>
        </w:rPr>
      </w:pPr>
    </w:p>
    <w:p w14:paraId="776FF79D" w14:textId="61A2AEDF" w:rsidR="006D1460" w:rsidRPr="003A3116" w:rsidRDefault="00FE0B80">
      <w:r w:rsidRPr="003A3116">
        <w:rPr>
          <w:noProof/>
        </w:rPr>
        <w:lastRenderedPageBreak/>
        <w:drawing>
          <wp:inline distT="0" distB="0" distL="0" distR="0" wp14:anchorId="391B9168" wp14:editId="22D4648B">
            <wp:extent cx="5219700" cy="3660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992" t="21328" r="30941" b="7494"/>
                    <a:stretch/>
                  </pic:blipFill>
                  <pic:spPr bwMode="auto">
                    <a:xfrm>
                      <a:off x="0" y="0"/>
                      <a:ext cx="5244257" cy="3677618"/>
                    </a:xfrm>
                    <a:prstGeom prst="rect">
                      <a:avLst/>
                    </a:prstGeom>
                    <a:ln>
                      <a:noFill/>
                    </a:ln>
                    <a:extLst>
                      <a:ext uri="{53640926-AAD7-44D8-BBD7-CCE9431645EC}">
                        <a14:shadowObscured xmlns:a14="http://schemas.microsoft.com/office/drawing/2010/main"/>
                      </a:ext>
                    </a:extLst>
                  </pic:spPr>
                </pic:pic>
              </a:graphicData>
            </a:graphic>
          </wp:inline>
        </w:drawing>
      </w:r>
    </w:p>
    <w:p w14:paraId="1BDCB998" w14:textId="77777777" w:rsidR="005514D1" w:rsidRPr="003A3116" w:rsidRDefault="005514D1"/>
    <w:p w14:paraId="502D272F" w14:textId="77777777" w:rsidR="008648C9" w:rsidRPr="003A3116" w:rsidRDefault="008648C9"/>
    <w:sectPr w:rsidR="008648C9" w:rsidRPr="003A3116" w:rsidSect="00A7620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C244F" w14:textId="77777777" w:rsidR="005E18B1" w:rsidRDefault="005E18B1">
      <w:r>
        <w:separator/>
      </w:r>
    </w:p>
  </w:endnote>
  <w:endnote w:type="continuationSeparator" w:id="0">
    <w:p w14:paraId="7757861C" w14:textId="77777777" w:rsidR="005E18B1" w:rsidRDefault="005E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2EC83" w14:textId="77777777" w:rsidR="005E18B1" w:rsidRDefault="005E18B1">
      <w:r>
        <w:separator/>
      </w:r>
    </w:p>
  </w:footnote>
  <w:footnote w:type="continuationSeparator" w:id="0">
    <w:p w14:paraId="67879963" w14:textId="77777777" w:rsidR="005E18B1" w:rsidRDefault="005E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2EB57FBC"/>
    <w:multiLevelType w:val="hybridMultilevel"/>
    <w:tmpl w:val="D3724A1E"/>
    <w:lvl w:ilvl="0" w:tplc="8E42EC1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3484713A"/>
    <w:multiLevelType w:val="hybridMultilevel"/>
    <w:tmpl w:val="738E9F92"/>
    <w:lvl w:ilvl="0" w:tplc="08AE5B48">
      <w:start w:val="3"/>
      <w:numFmt w:val="lowerLetter"/>
      <w:lvlText w:val="%1)"/>
      <w:lvlJc w:val="left"/>
      <w:pPr>
        <w:tabs>
          <w:tab w:val="num" w:pos="720"/>
        </w:tabs>
        <w:ind w:left="720" w:hanging="360"/>
      </w:pPr>
      <w:rPr>
        <w:rFonts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0D611B"/>
    <w:multiLevelType w:val="hybridMultilevel"/>
    <w:tmpl w:val="5E30C890"/>
    <w:lvl w:ilvl="0" w:tplc="D3C6FDD8">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710"/>
        </w:tabs>
        <w:ind w:left="1710" w:hanging="720"/>
      </w:pPr>
      <w:rPr>
        <w:rFonts w:hint="default"/>
      </w:rPr>
    </w:lvl>
    <w:lvl w:ilvl="2" w:tplc="E2427D0C">
      <w:start w:val="1"/>
      <w:numFmt w:val="decimal"/>
      <w:lvlText w:val="%3."/>
      <w:lvlJc w:val="left"/>
      <w:pPr>
        <w:tabs>
          <w:tab w:val="num" w:pos="720"/>
        </w:tabs>
        <w:ind w:left="720" w:hanging="720"/>
      </w:pPr>
      <w:rPr>
        <w:rFonts w:hint="default"/>
      </w:rPr>
    </w:lvl>
    <w:lvl w:ilvl="3" w:tplc="2CCE3A7E">
      <w:start w:val="1"/>
      <w:numFmt w:val="upperLetter"/>
      <w:lvlText w:val="%4."/>
      <w:lvlJc w:val="left"/>
      <w:pPr>
        <w:tabs>
          <w:tab w:val="num" w:pos="2880"/>
        </w:tabs>
        <w:ind w:left="2880" w:hanging="360"/>
      </w:pPr>
      <w:rPr>
        <w:rFonts w:hint="default"/>
      </w:rPr>
    </w:lvl>
    <w:lvl w:ilvl="4" w:tplc="D96A3B08">
      <w:start w:val="16"/>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CE7EF8"/>
    <w:multiLevelType w:val="hybridMultilevel"/>
    <w:tmpl w:val="845640F2"/>
    <w:lvl w:ilvl="0" w:tplc="ADFC1C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57F69"/>
    <w:multiLevelType w:val="hybridMultilevel"/>
    <w:tmpl w:val="6DE09D50"/>
    <w:lvl w:ilvl="0" w:tplc="F6BC1F34">
      <w:start w:val="14"/>
      <w:numFmt w:val="lowerRoman"/>
      <w:lvlText w:val="%1)"/>
      <w:lvlJc w:val="left"/>
      <w:pPr>
        <w:ind w:left="1080" w:hanging="720"/>
      </w:pPr>
      <w:rPr>
        <w:rFonts w:cs="Times New Roman"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A806CE"/>
    <w:multiLevelType w:val="hybridMultilevel"/>
    <w:tmpl w:val="5742F1B2"/>
    <w:lvl w:ilvl="0" w:tplc="83AE1C7E">
      <w:start w:val="10"/>
      <w:numFmt w:val="lowerRoman"/>
      <w:lvlText w:val="(%1)"/>
      <w:lvlJc w:val="left"/>
      <w:pPr>
        <w:ind w:left="1080" w:hanging="720"/>
      </w:pPr>
      <w:rPr>
        <w:rFonts w:cs="Times New Roman"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F5EAB"/>
    <w:multiLevelType w:val="hybridMultilevel"/>
    <w:tmpl w:val="41BAEDB4"/>
    <w:lvl w:ilvl="0" w:tplc="5C22F0F4">
      <w:start w:val="10"/>
      <w:numFmt w:val="lowerRoman"/>
      <w:lvlText w:val="%1)"/>
      <w:lvlJc w:val="left"/>
      <w:pPr>
        <w:ind w:left="1080" w:hanging="720"/>
      </w:pPr>
      <w:rPr>
        <w:rFonts w:cs="Times New Roman"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D4EDE"/>
    <w:multiLevelType w:val="hybridMultilevel"/>
    <w:tmpl w:val="B26E9E32"/>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46467DE"/>
    <w:multiLevelType w:val="hybridMultilevel"/>
    <w:tmpl w:val="74D47FF4"/>
    <w:lvl w:ilvl="0" w:tplc="26C852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1F21A9"/>
    <w:multiLevelType w:val="hybridMultilevel"/>
    <w:tmpl w:val="8CCE1BAE"/>
    <w:lvl w:ilvl="0" w:tplc="EC8AF9F6">
      <w:start w:val="2"/>
      <w:numFmt w:val="decimal"/>
      <w:lvlText w:val="%1."/>
      <w:lvlJc w:val="left"/>
      <w:pPr>
        <w:tabs>
          <w:tab w:val="num" w:pos="720"/>
        </w:tabs>
        <w:ind w:left="720" w:hanging="360"/>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22542A"/>
    <w:multiLevelType w:val="hybridMultilevel"/>
    <w:tmpl w:val="34EA8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A61BB4"/>
    <w:multiLevelType w:val="hybridMultilevel"/>
    <w:tmpl w:val="DAE8B32E"/>
    <w:lvl w:ilvl="0" w:tplc="981AB25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3877A98"/>
    <w:multiLevelType w:val="hybridMultilevel"/>
    <w:tmpl w:val="F5626442"/>
    <w:lvl w:ilvl="0" w:tplc="C47EAD4E">
      <w:start w:val="2"/>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68497C90"/>
    <w:multiLevelType w:val="hybridMultilevel"/>
    <w:tmpl w:val="5B10F2C0"/>
    <w:lvl w:ilvl="0" w:tplc="311096FA">
      <w:start w:val="1"/>
      <w:numFmt w:val="lowerRoman"/>
      <w:lvlText w:val="%1)"/>
      <w:lvlJc w:val="left"/>
      <w:pPr>
        <w:ind w:left="1080" w:hanging="720"/>
      </w:pPr>
      <w:rPr>
        <w:rFonts w:cs="Times New Roman"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603E37"/>
    <w:multiLevelType w:val="hybridMultilevel"/>
    <w:tmpl w:val="96C0CE4C"/>
    <w:lvl w:ilvl="0" w:tplc="A75619E4">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EA70CD"/>
    <w:multiLevelType w:val="hybridMultilevel"/>
    <w:tmpl w:val="FD3C8AFE"/>
    <w:lvl w:ilvl="0" w:tplc="5C3E098E">
      <w:start w:val="9"/>
      <w:numFmt w:val="lowerRoman"/>
      <w:lvlText w:val="(%1)"/>
      <w:lvlJc w:val="left"/>
      <w:pPr>
        <w:ind w:left="1080" w:hanging="720"/>
      </w:pPr>
      <w:rPr>
        <w:rFonts w:cs="Times New Roman"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2"/>
  </w:num>
  <w:num w:numId="5">
    <w:abstractNumId w:val="2"/>
  </w:num>
  <w:num w:numId="6">
    <w:abstractNumId w:val="4"/>
  </w:num>
  <w:num w:numId="7">
    <w:abstractNumId w:val="1"/>
  </w:num>
  <w:num w:numId="8">
    <w:abstractNumId w:val="9"/>
  </w:num>
  <w:num w:numId="9">
    <w:abstractNumId w:val="13"/>
  </w:num>
  <w:num w:numId="10">
    <w:abstractNumId w:val="14"/>
  </w:num>
  <w:num w:numId="11">
    <w:abstractNumId w:val="15"/>
  </w:num>
  <w:num w:numId="12">
    <w:abstractNumId w:val="8"/>
  </w:num>
  <w:num w:numId="13">
    <w:abstractNumId w:val="7"/>
  </w:num>
  <w:num w:numId="14">
    <w:abstractNumId w:val="16"/>
  </w:num>
  <w:num w:numId="15">
    <w:abstractNumId w:val="1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FC"/>
    <w:rsid w:val="00000133"/>
    <w:rsid w:val="0001093E"/>
    <w:rsid w:val="00033B77"/>
    <w:rsid w:val="00040775"/>
    <w:rsid w:val="000774D5"/>
    <w:rsid w:val="000E08AC"/>
    <w:rsid w:val="000E418C"/>
    <w:rsid w:val="000E4A19"/>
    <w:rsid w:val="000E548F"/>
    <w:rsid w:val="00112BBC"/>
    <w:rsid w:val="00114A79"/>
    <w:rsid w:val="001174CA"/>
    <w:rsid w:val="00131BE2"/>
    <w:rsid w:val="001350BF"/>
    <w:rsid w:val="0013651F"/>
    <w:rsid w:val="0013787F"/>
    <w:rsid w:val="00145D11"/>
    <w:rsid w:val="00146CC8"/>
    <w:rsid w:val="00150850"/>
    <w:rsid w:val="00166989"/>
    <w:rsid w:val="00194559"/>
    <w:rsid w:val="001A50D0"/>
    <w:rsid w:val="001A7C40"/>
    <w:rsid w:val="001B2C9B"/>
    <w:rsid w:val="001B6677"/>
    <w:rsid w:val="001B6D8E"/>
    <w:rsid w:val="001C2CF0"/>
    <w:rsid w:val="001C52E8"/>
    <w:rsid w:val="001C73C5"/>
    <w:rsid w:val="001F25F1"/>
    <w:rsid w:val="001F34F8"/>
    <w:rsid w:val="001F3F20"/>
    <w:rsid w:val="00204EB7"/>
    <w:rsid w:val="00207390"/>
    <w:rsid w:val="002132ED"/>
    <w:rsid w:val="00214638"/>
    <w:rsid w:val="0021728E"/>
    <w:rsid w:val="002304AE"/>
    <w:rsid w:val="0023507B"/>
    <w:rsid w:val="002359B5"/>
    <w:rsid w:val="00240A4F"/>
    <w:rsid w:val="0024273D"/>
    <w:rsid w:val="00242EBC"/>
    <w:rsid w:val="00246D50"/>
    <w:rsid w:val="00264416"/>
    <w:rsid w:val="002711D9"/>
    <w:rsid w:val="00280193"/>
    <w:rsid w:val="002917CF"/>
    <w:rsid w:val="002F2581"/>
    <w:rsid w:val="00323463"/>
    <w:rsid w:val="00327D25"/>
    <w:rsid w:val="00331D47"/>
    <w:rsid w:val="003541B6"/>
    <w:rsid w:val="00390888"/>
    <w:rsid w:val="00397F44"/>
    <w:rsid w:val="003A3116"/>
    <w:rsid w:val="003A4472"/>
    <w:rsid w:val="003B68CF"/>
    <w:rsid w:val="003C467E"/>
    <w:rsid w:val="003C5EAC"/>
    <w:rsid w:val="003F37A9"/>
    <w:rsid w:val="00404D81"/>
    <w:rsid w:val="00405E98"/>
    <w:rsid w:val="00412DBB"/>
    <w:rsid w:val="004850E2"/>
    <w:rsid w:val="00492CBD"/>
    <w:rsid w:val="004A23A5"/>
    <w:rsid w:val="004B08EA"/>
    <w:rsid w:val="004E2405"/>
    <w:rsid w:val="00500082"/>
    <w:rsid w:val="00500EB5"/>
    <w:rsid w:val="00506618"/>
    <w:rsid w:val="00510EBE"/>
    <w:rsid w:val="00516CA0"/>
    <w:rsid w:val="00516F04"/>
    <w:rsid w:val="005256B2"/>
    <w:rsid w:val="005514D1"/>
    <w:rsid w:val="005553B3"/>
    <w:rsid w:val="00586A6B"/>
    <w:rsid w:val="00587C30"/>
    <w:rsid w:val="00593CD7"/>
    <w:rsid w:val="005A08FB"/>
    <w:rsid w:val="005D0E58"/>
    <w:rsid w:val="005E18B1"/>
    <w:rsid w:val="005E7510"/>
    <w:rsid w:val="006026D3"/>
    <w:rsid w:val="00621303"/>
    <w:rsid w:val="00637395"/>
    <w:rsid w:val="006469EA"/>
    <w:rsid w:val="00650CCC"/>
    <w:rsid w:val="006564E4"/>
    <w:rsid w:val="006A2A05"/>
    <w:rsid w:val="006B4F7E"/>
    <w:rsid w:val="006B6E60"/>
    <w:rsid w:val="006D1460"/>
    <w:rsid w:val="006D3538"/>
    <w:rsid w:val="006E5597"/>
    <w:rsid w:val="006F42FE"/>
    <w:rsid w:val="00707319"/>
    <w:rsid w:val="007167BB"/>
    <w:rsid w:val="007212A0"/>
    <w:rsid w:val="0072658E"/>
    <w:rsid w:val="007343C7"/>
    <w:rsid w:val="00754FF7"/>
    <w:rsid w:val="00755426"/>
    <w:rsid w:val="0076440E"/>
    <w:rsid w:val="00775C2D"/>
    <w:rsid w:val="00794999"/>
    <w:rsid w:val="007A0128"/>
    <w:rsid w:val="007D39E0"/>
    <w:rsid w:val="007D3DEB"/>
    <w:rsid w:val="007E6C7B"/>
    <w:rsid w:val="007F5749"/>
    <w:rsid w:val="00806444"/>
    <w:rsid w:val="00807117"/>
    <w:rsid w:val="0081446D"/>
    <w:rsid w:val="0082376B"/>
    <w:rsid w:val="00827B62"/>
    <w:rsid w:val="0083227F"/>
    <w:rsid w:val="008526E2"/>
    <w:rsid w:val="00853AC3"/>
    <w:rsid w:val="008648C9"/>
    <w:rsid w:val="008835F7"/>
    <w:rsid w:val="0089187E"/>
    <w:rsid w:val="008B3468"/>
    <w:rsid w:val="008B6D5F"/>
    <w:rsid w:val="008C28E0"/>
    <w:rsid w:val="008E1B72"/>
    <w:rsid w:val="008F1818"/>
    <w:rsid w:val="00905EE8"/>
    <w:rsid w:val="009119EB"/>
    <w:rsid w:val="00912D4F"/>
    <w:rsid w:val="00923205"/>
    <w:rsid w:val="00923462"/>
    <w:rsid w:val="00936D80"/>
    <w:rsid w:val="009376A9"/>
    <w:rsid w:val="009600A1"/>
    <w:rsid w:val="0096761E"/>
    <w:rsid w:val="00984625"/>
    <w:rsid w:val="00991E74"/>
    <w:rsid w:val="00996FEB"/>
    <w:rsid w:val="009C35A3"/>
    <w:rsid w:val="009E16CB"/>
    <w:rsid w:val="009F24F1"/>
    <w:rsid w:val="00A00AB4"/>
    <w:rsid w:val="00A17D01"/>
    <w:rsid w:val="00A20B8C"/>
    <w:rsid w:val="00A22030"/>
    <w:rsid w:val="00A2583A"/>
    <w:rsid w:val="00A3149C"/>
    <w:rsid w:val="00A31655"/>
    <w:rsid w:val="00A3539A"/>
    <w:rsid w:val="00A42D8C"/>
    <w:rsid w:val="00A571B3"/>
    <w:rsid w:val="00A6762B"/>
    <w:rsid w:val="00A76205"/>
    <w:rsid w:val="00A8014A"/>
    <w:rsid w:val="00A81DE0"/>
    <w:rsid w:val="00A9387B"/>
    <w:rsid w:val="00AB2FFC"/>
    <w:rsid w:val="00AB3620"/>
    <w:rsid w:val="00AB734F"/>
    <w:rsid w:val="00AD37A8"/>
    <w:rsid w:val="00AD5E54"/>
    <w:rsid w:val="00AE080B"/>
    <w:rsid w:val="00AE5F82"/>
    <w:rsid w:val="00B03ADE"/>
    <w:rsid w:val="00B10B98"/>
    <w:rsid w:val="00B16BF8"/>
    <w:rsid w:val="00B3566E"/>
    <w:rsid w:val="00B35B5F"/>
    <w:rsid w:val="00B5121F"/>
    <w:rsid w:val="00B61BF3"/>
    <w:rsid w:val="00B62A6E"/>
    <w:rsid w:val="00B652FC"/>
    <w:rsid w:val="00B7426A"/>
    <w:rsid w:val="00B8082A"/>
    <w:rsid w:val="00BA3BAF"/>
    <w:rsid w:val="00BA3F1E"/>
    <w:rsid w:val="00BC3E3C"/>
    <w:rsid w:val="00BE06AE"/>
    <w:rsid w:val="00BE455C"/>
    <w:rsid w:val="00C11250"/>
    <w:rsid w:val="00C21B4D"/>
    <w:rsid w:val="00C30C80"/>
    <w:rsid w:val="00C32746"/>
    <w:rsid w:val="00C34F7F"/>
    <w:rsid w:val="00C355D2"/>
    <w:rsid w:val="00C3567F"/>
    <w:rsid w:val="00C528E0"/>
    <w:rsid w:val="00C63994"/>
    <w:rsid w:val="00C771DD"/>
    <w:rsid w:val="00C9682C"/>
    <w:rsid w:val="00CA25A6"/>
    <w:rsid w:val="00CC3E68"/>
    <w:rsid w:val="00CC7BCB"/>
    <w:rsid w:val="00CC7E62"/>
    <w:rsid w:val="00D061AC"/>
    <w:rsid w:val="00D21514"/>
    <w:rsid w:val="00D23B95"/>
    <w:rsid w:val="00D3570B"/>
    <w:rsid w:val="00D5594F"/>
    <w:rsid w:val="00D70366"/>
    <w:rsid w:val="00D8757E"/>
    <w:rsid w:val="00D94C48"/>
    <w:rsid w:val="00DB3B81"/>
    <w:rsid w:val="00DC058F"/>
    <w:rsid w:val="00DE2D72"/>
    <w:rsid w:val="00DE69C9"/>
    <w:rsid w:val="00DF18F9"/>
    <w:rsid w:val="00E16E79"/>
    <w:rsid w:val="00E3161E"/>
    <w:rsid w:val="00E4302B"/>
    <w:rsid w:val="00E71429"/>
    <w:rsid w:val="00E72D23"/>
    <w:rsid w:val="00E84089"/>
    <w:rsid w:val="00E93030"/>
    <w:rsid w:val="00E93DB6"/>
    <w:rsid w:val="00E95B2E"/>
    <w:rsid w:val="00EA2D8E"/>
    <w:rsid w:val="00EE1375"/>
    <w:rsid w:val="00EF0929"/>
    <w:rsid w:val="00EF2A4E"/>
    <w:rsid w:val="00EF32A9"/>
    <w:rsid w:val="00EF43F5"/>
    <w:rsid w:val="00F125C6"/>
    <w:rsid w:val="00F41E05"/>
    <w:rsid w:val="00F4524A"/>
    <w:rsid w:val="00F75CA1"/>
    <w:rsid w:val="00FA60F9"/>
    <w:rsid w:val="00FA7921"/>
    <w:rsid w:val="00FC62F5"/>
    <w:rsid w:val="00FD5E8A"/>
    <w:rsid w:val="00FE0B80"/>
    <w:rsid w:val="00FE0C82"/>
    <w:rsid w:val="00FE5FDA"/>
    <w:rsid w:val="00FE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4BBD960"/>
  <w15:docId w15:val="{0077F653-E7A4-4D54-BFED-2CD2C9E7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18C"/>
    <w:rPr>
      <w:rFonts w:ascii="Arial" w:hAnsi="Arial"/>
      <w:sz w:val="22"/>
      <w:szCs w:val="22"/>
      <w:lang w:eastAsia="en-US"/>
    </w:rPr>
  </w:style>
  <w:style w:type="paragraph" w:styleId="Heading1">
    <w:name w:val="heading 1"/>
    <w:basedOn w:val="Normal"/>
    <w:next w:val="Normal"/>
    <w:qFormat/>
    <w:rsid w:val="00AB2FFC"/>
    <w:pPr>
      <w:numPr>
        <w:numId w:val="1"/>
      </w:numPr>
      <w:outlineLvl w:val="0"/>
    </w:pPr>
    <w:rPr>
      <w:rFonts w:ascii="Times New Roman" w:hAnsi="Times New Roman"/>
      <w:kern w:val="24"/>
      <w:sz w:val="24"/>
      <w:szCs w:val="20"/>
      <w:lang w:eastAsia="en-GB"/>
    </w:rPr>
  </w:style>
  <w:style w:type="paragraph" w:styleId="Heading2">
    <w:name w:val="heading 2"/>
    <w:basedOn w:val="Normal"/>
    <w:next w:val="Normal"/>
    <w:qFormat/>
    <w:rsid w:val="00AB2FFC"/>
    <w:pPr>
      <w:numPr>
        <w:ilvl w:val="1"/>
        <w:numId w:val="1"/>
      </w:numPr>
      <w:outlineLvl w:val="1"/>
    </w:pPr>
    <w:rPr>
      <w:rFonts w:ascii="Times New Roman" w:hAnsi="Times New Roman"/>
      <w:sz w:val="24"/>
      <w:szCs w:val="20"/>
      <w:lang w:eastAsia="en-GB"/>
    </w:rPr>
  </w:style>
  <w:style w:type="paragraph" w:styleId="Heading3">
    <w:name w:val="heading 3"/>
    <w:basedOn w:val="Normal"/>
    <w:next w:val="Normal"/>
    <w:qFormat/>
    <w:rsid w:val="00AB2FFC"/>
    <w:pPr>
      <w:numPr>
        <w:ilvl w:val="2"/>
        <w:numId w:val="1"/>
      </w:numPr>
      <w:outlineLvl w:val="2"/>
    </w:pPr>
    <w:rPr>
      <w:rFonts w:ascii="Times New Roman" w:hAnsi="Times New Roman"/>
      <w:sz w:val="24"/>
      <w:szCs w:val="20"/>
      <w:lang w:eastAsia="en-GB"/>
    </w:rPr>
  </w:style>
  <w:style w:type="paragraph" w:styleId="Heading4">
    <w:name w:val="heading 4"/>
    <w:basedOn w:val="Normal"/>
    <w:next w:val="Normal"/>
    <w:qFormat/>
    <w:rsid w:val="00AB2FFC"/>
    <w:pPr>
      <w:keepNext/>
      <w:numPr>
        <w:ilvl w:val="3"/>
        <w:numId w:val="1"/>
      </w:numPr>
      <w:spacing w:before="240" w:after="60"/>
      <w:outlineLvl w:val="3"/>
    </w:pPr>
    <w:rPr>
      <w:b/>
      <w:sz w:val="24"/>
      <w:szCs w:val="20"/>
      <w:lang w:eastAsia="en-GB"/>
    </w:rPr>
  </w:style>
  <w:style w:type="paragraph" w:styleId="Heading5">
    <w:name w:val="heading 5"/>
    <w:basedOn w:val="Normal"/>
    <w:next w:val="Normal"/>
    <w:qFormat/>
    <w:rsid w:val="00AB2FFC"/>
    <w:pPr>
      <w:numPr>
        <w:ilvl w:val="4"/>
        <w:numId w:val="1"/>
      </w:numPr>
      <w:spacing w:before="240" w:after="60"/>
      <w:outlineLvl w:val="4"/>
    </w:pPr>
    <w:rPr>
      <w:szCs w:val="20"/>
      <w:lang w:eastAsia="en-GB"/>
    </w:rPr>
  </w:style>
  <w:style w:type="paragraph" w:styleId="Heading6">
    <w:name w:val="heading 6"/>
    <w:basedOn w:val="Normal"/>
    <w:next w:val="Normal"/>
    <w:qFormat/>
    <w:rsid w:val="00AB2FFC"/>
    <w:pPr>
      <w:numPr>
        <w:ilvl w:val="5"/>
        <w:numId w:val="1"/>
      </w:numPr>
      <w:spacing w:before="240" w:after="60"/>
      <w:outlineLvl w:val="5"/>
    </w:pPr>
    <w:rPr>
      <w:rFonts w:ascii="Times New Roman" w:hAnsi="Times New Roman"/>
      <w:i/>
      <w:szCs w:val="20"/>
      <w:lang w:eastAsia="en-GB"/>
    </w:rPr>
  </w:style>
  <w:style w:type="paragraph" w:styleId="Heading7">
    <w:name w:val="heading 7"/>
    <w:basedOn w:val="Normal"/>
    <w:next w:val="Normal"/>
    <w:qFormat/>
    <w:rsid w:val="00AB2FFC"/>
    <w:pPr>
      <w:numPr>
        <w:ilvl w:val="6"/>
        <w:numId w:val="1"/>
      </w:numPr>
      <w:spacing w:before="240" w:after="60"/>
      <w:outlineLvl w:val="6"/>
    </w:pPr>
    <w:rPr>
      <w:sz w:val="20"/>
      <w:szCs w:val="20"/>
      <w:lang w:eastAsia="en-GB"/>
    </w:rPr>
  </w:style>
  <w:style w:type="paragraph" w:styleId="Heading8">
    <w:name w:val="heading 8"/>
    <w:basedOn w:val="Normal"/>
    <w:next w:val="Normal"/>
    <w:qFormat/>
    <w:rsid w:val="00AB2FFC"/>
    <w:pPr>
      <w:numPr>
        <w:ilvl w:val="7"/>
        <w:numId w:val="1"/>
      </w:numPr>
      <w:spacing w:before="240" w:after="60"/>
      <w:outlineLvl w:val="7"/>
    </w:pPr>
    <w:rPr>
      <w:i/>
      <w:sz w:val="20"/>
      <w:szCs w:val="20"/>
      <w:lang w:eastAsia="en-GB"/>
    </w:rPr>
  </w:style>
  <w:style w:type="paragraph" w:styleId="Heading9">
    <w:name w:val="heading 9"/>
    <w:basedOn w:val="Normal"/>
    <w:next w:val="Normal"/>
    <w:qFormat/>
    <w:rsid w:val="00AB2FFC"/>
    <w:pPr>
      <w:numPr>
        <w:ilvl w:val="8"/>
        <w:numId w:val="1"/>
      </w:numPr>
      <w:spacing w:before="240" w:after="60"/>
      <w:outlineLvl w:val="8"/>
    </w:pPr>
    <w:rPr>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2FFC"/>
    <w:pPr>
      <w:tabs>
        <w:tab w:val="center" w:pos="4153"/>
        <w:tab w:val="right" w:pos="8306"/>
      </w:tabs>
    </w:pPr>
  </w:style>
  <w:style w:type="paragraph" w:styleId="Footer">
    <w:name w:val="footer"/>
    <w:basedOn w:val="Normal"/>
    <w:rsid w:val="00AB2FFC"/>
    <w:pPr>
      <w:tabs>
        <w:tab w:val="center" w:pos="4153"/>
        <w:tab w:val="right" w:pos="8306"/>
      </w:tabs>
    </w:pPr>
  </w:style>
  <w:style w:type="paragraph" w:styleId="BodyText">
    <w:name w:val="Body Text"/>
    <w:basedOn w:val="Normal"/>
    <w:rsid w:val="00AB2FFC"/>
    <w:pPr>
      <w:jc w:val="center"/>
    </w:pPr>
    <w:rPr>
      <w:szCs w:val="20"/>
      <w:u w:val="single"/>
      <w:lang w:eastAsia="en-GB"/>
    </w:rPr>
  </w:style>
  <w:style w:type="table" w:styleId="TableGrid">
    <w:name w:val="Table Grid"/>
    <w:basedOn w:val="TableNormal"/>
    <w:rsid w:val="0082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418C"/>
    <w:rPr>
      <w:rFonts w:ascii="Tahoma" w:hAnsi="Tahoma" w:cs="Tahoma"/>
      <w:sz w:val="16"/>
      <w:szCs w:val="16"/>
    </w:rPr>
  </w:style>
  <w:style w:type="paragraph" w:styleId="ListParagraph">
    <w:name w:val="List Paragraph"/>
    <w:basedOn w:val="Normal"/>
    <w:uiPriority w:val="34"/>
    <w:qFormat/>
    <w:rsid w:val="00C30C80"/>
    <w:pPr>
      <w:ind w:left="720"/>
      <w:contextualSpacing/>
    </w:pPr>
  </w:style>
  <w:style w:type="paragraph" w:styleId="NoSpacing">
    <w:name w:val="No Spacing"/>
    <w:uiPriority w:val="1"/>
    <w:qFormat/>
    <w:rsid w:val="00D8757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89a30f-0fcb-40dc-9691-9c7c1ee93421">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9A3BD5B4ADC947BD66473D4B18FFFD" ma:contentTypeVersion="13" ma:contentTypeDescription="Create a new document." ma:contentTypeScope="" ma:versionID="1f281e56a9f0187ac501a3d23ce34c6d">
  <xsd:schema xmlns:xsd="http://www.w3.org/2001/XMLSchema" xmlns:xs="http://www.w3.org/2001/XMLSchema" xmlns:p="http://schemas.microsoft.com/office/2006/metadata/properties" xmlns:ns3="4ea1b149-2c2a-43f2-8621-38479948ad0f" xmlns:ns4="e489a30f-0fcb-40dc-9691-9c7c1ee93421" targetNamespace="http://schemas.microsoft.com/office/2006/metadata/properties" ma:root="true" ma:fieldsID="7514a2a324c9d1fc219c0a39c4afaa50" ns3:_="" ns4:_="">
    <xsd:import namespace="4ea1b149-2c2a-43f2-8621-38479948ad0f"/>
    <xsd:import namespace="e489a30f-0fcb-40dc-9691-9c7c1ee934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b149-2c2a-43f2-8621-38479948a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9a30f-0fcb-40dc-9691-9c7c1ee934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8102-7842-4745-BE05-7115FA8AC30B}">
  <ds:schemaRefs>
    <ds:schemaRef ds:uri="http://purl.org/dc/elements/1.1/"/>
    <ds:schemaRef ds:uri="http://schemas.microsoft.com/office/2006/metadata/properties"/>
    <ds:schemaRef ds:uri="4ea1b149-2c2a-43f2-8621-38479948ad0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489a30f-0fcb-40dc-9691-9c7c1ee93421"/>
    <ds:schemaRef ds:uri="http://www.w3.org/XML/1998/namespace"/>
    <ds:schemaRef ds:uri="http://purl.org/dc/dcmitype/"/>
  </ds:schemaRefs>
</ds:datastoreItem>
</file>

<file path=customXml/itemProps2.xml><?xml version="1.0" encoding="utf-8"?>
<ds:datastoreItem xmlns:ds="http://schemas.openxmlformats.org/officeDocument/2006/customXml" ds:itemID="{57DBB67C-2A74-46D9-AF7F-AB86BCA56F5F}">
  <ds:schemaRefs>
    <ds:schemaRef ds:uri="http://schemas.microsoft.com/office/2006/metadata/longProperties"/>
  </ds:schemaRefs>
</ds:datastoreItem>
</file>

<file path=customXml/itemProps3.xml><?xml version="1.0" encoding="utf-8"?>
<ds:datastoreItem xmlns:ds="http://schemas.openxmlformats.org/officeDocument/2006/customXml" ds:itemID="{FA1B7A0B-43A2-4770-B1D5-C9112891C232}">
  <ds:schemaRefs>
    <ds:schemaRef ds:uri="http://schemas.microsoft.com/sharepoint/v3/contenttype/forms"/>
  </ds:schemaRefs>
</ds:datastoreItem>
</file>

<file path=customXml/itemProps4.xml><?xml version="1.0" encoding="utf-8"?>
<ds:datastoreItem xmlns:ds="http://schemas.openxmlformats.org/officeDocument/2006/customXml" ds:itemID="{B5BED936-53AF-43EC-99B1-F5D9C5C26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b149-2c2a-43f2-8621-38479948ad0f"/>
    <ds:schemaRef ds:uri="e489a30f-0fcb-40dc-9691-9c7c1ee93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5ACA3C-845A-4C69-9EDD-688EDE56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Ludlow - Zone Amendment - Draft Order</vt:lpstr>
    </vt:vector>
  </TitlesOfParts>
  <Company>Shropshire Council</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Ludlow - Zone Amendment - Draft Order</dc:title>
  <dc:creator>H_x0008_</dc:creator>
  <cp:lastModifiedBy>CC66575</cp:lastModifiedBy>
  <cp:revision>2</cp:revision>
  <cp:lastPrinted>2015-05-19T12:24:00Z</cp:lastPrinted>
  <dcterms:created xsi:type="dcterms:W3CDTF">2021-03-11T09:49:00Z</dcterms:created>
  <dcterms:modified xsi:type="dcterms:W3CDTF">2021-03-11T09:49:00Z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http://sccdoc1/domdoc/scclib.nsf</vt:lpwstr>
  </property>
  <property fmtid="{D5CDD505-2E9C-101B-9397-08002B2CF9AE}" pid="3" name="DDocRevision">
    <vt:lpwstr>3.0</vt:lpwstr>
  </property>
  <property fmtid="{D5CDD505-2E9C-101B-9397-08002B2CF9AE}" pid="4" name="DDocID">
    <vt:lpwstr>15042011-DNHG-BW3W</vt:lpwstr>
  </property>
  <property fmtid="{D5CDD505-2E9C-101B-9397-08002B2CF9AE}" pid="5" name="DDocCabinet">
    <vt:lpwstr>TM &amp; RT Traffic Regulation Orders</vt:lpwstr>
  </property>
  <property fmtid="{D5CDD505-2E9C-101B-9397-08002B2CF9AE}" pid="6" name="DDocBinder">
    <vt:lpwstr>Whitchurch</vt:lpwstr>
  </property>
  <property fmtid="{D5CDD505-2E9C-101B-9397-08002B2CF9AE}" pid="7" name="DDocTitle">
    <vt:lpwstr>Shakespeare Way - Draft Order</vt:lpwstr>
  </property>
  <property fmtid="{D5CDD505-2E9C-101B-9397-08002B2CF9AE}" pid="8" name="DDocLastModDate">
    <vt:lpwstr>12/05/2011 09:31:41</vt:lpwstr>
  </property>
  <property fmtid="{D5CDD505-2E9C-101B-9397-08002B2CF9AE}" pid="9" name="ContentTypeId">
    <vt:lpwstr>0x0101006B9A3BD5B4ADC947BD66473D4B18FFFD</vt:lpwstr>
  </property>
  <property fmtid="{D5CDD505-2E9C-101B-9397-08002B2CF9AE}" pid="10" name="_dlc_DocIdItemGuid">
    <vt:lpwstr>523e627b-bd19-484f-b837-9732cd554657</vt:lpwstr>
  </property>
  <property fmtid="{D5CDD505-2E9C-101B-9397-08002B2CF9AE}" pid="11" name="EDRMS_DocID">
    <vt:lpwstr>21022013-GBOW-QPO0</vt:lpwstr>
  </property>
  <property fmtid="{D5CDD505-2E9C-101B-9397-08002B2CF9AE}" pid="12" name="m_lastmodby">
    <vt:lpwstr>Geoff Brough</vt:lpwstr>
  </property>
  <property fmtid="{D5CDD505-2E9C-101B-9397-08002B2CF9AE}" pid="13" name="m_author">
    <vt:lpwstr>Geoff Brough</vt:lpwstr>
  </property>
  <property fmtid="{D5CDD505-2E9C-101B-9397-08002B2CF9AE}" pid="14" name="streetRoad">
    <vt:lpwstr>Smithfield Road</vt:lpwstr>
  </property>
  <property fmtid="{D5CDD505-2E9C-101B-9397-08002B2CF9AE}" pid="15" name="Record Type">
    <vt:lpwstr>Traffic management</vt:lpwstr>
  </property>
  <property fmtid="{D5CDD505-2E9C-101B-9397-08002B2CF9AE}" pid="16" name="IconOverlay">
    <vt:lpwstr/>
  </property>
  <property fmtid="{D5CDD505-2E9C-101B-9397-08002B2CF9AE}" pid="17" name="m_version">
    <vt:lpwstr>2</vt:lpwstr>
  </property>
  <property fmtid="{D5CDD505-2E9C-101B-9397-08002B2CF9AE}" pid="18" name="tmrtDocumentType">
    <vt:lpwstr>TRO</vt:lpwstr>
  </property>
  <property fmtid="{D5CDD505-2E9C-101B-9397-08002B2CF9AE}" pid="19" name="binder">
    <vt:lpwstr>Oswestry</vt:lpwstr>
  </property>
  <property fmtid="{D5CDD505-2E9C-101B-9397-08002B2CF9AE}" pid="20" name="m_declareddate">
    <vt:lpwstr/>
  </property>
  <property fmtid="{D5CDD505-2E9C-101B-9397-08002B2CF9AE}" pid="21" name="m_description">
    <vt:lpwstr/>
  </property>
  <property fmtid="{D5CDD505-2E9C-101B-9397-08002B2CF9AE}" pid="22" name="clientSurname">
    <vt:lpwstr/>
  </property>
  <property fmtid="{D5CDD505-2E9C-101B-9397-08002B2CF9AE}" pid="23" name="_dlc_DocId">
    <vt:lpwstr>HCRV2WJ6CE6V-21-138</vt:lpwstr>
  </property>
  <property fmtid="{D5CDD505-2E9C-101B-9397-08002B2CF9AE}" pid="24" name="_dlc_DocIdUrl">
    <vt:lpwstr>https://shropshirecouncil.sharepoint.com/sites/TranInfr/legcon/tro/_layouts/15/DocIdRedir.aspx?ID=HCRV2WJ6CE6V-21-138, HCRV2WJ6CE6V-21-138</vt:lpwstr>
  </property>
  <property fmtid="{D5CDD505-2E9C-101B-9397-08002B2CF9AE}" pid="25" name="SharedWithUsers">
    <vt:lpwstr/>
  </property>
  <property fmtid="{D5CDD505-2E9C-101B-9397-08002B2CF9AE}" pid="26" name="Region">
    <vt:lpwstr>2</vt:lpwstr>
  </property>
  <property fmtid="{D5CDD505-2E9C-101B-9397-08002B2CF9AE}" pid="27" name="Parish">
    <vt:lpwstr>71</vt:lpwstr>
  </property>
  <property fmtid="{D5CDD505-2E9C-101B-9397-08002B2CF9AE}" pid="28" name="_docset_NoMedatataSyncRequired">
    <vt:lpwstr>False</vt:lpwstr>
  </property>
</Properties>
</file>